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LEY N° 1.680/01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CÓDIGO DE LA NIÑEZ Y LA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CONGRESO DE LA NACIÓN PARAGUAYA SANCIONA CON FUERZA DE</w:t>
      </w:r>
    </w:p>
    <w:p w:rsidR="00472E30" w:rsidRPr="00FD2A2A" w:rsidRDefault="00472E30" w:rsidP="00472E30">
      <w:pPr>
        <w:suppressAutoHyphens/>
        <w:spacing w:line="216" w:lineRule="auto"/>
        <w:jc w:val="both"/>
        <w:rPr>
          <w:rFonts w:ascii="Arial" w:hAnsi="Arial" w:cs="Arial"/>
          <w:b/>
          <w:spacing w:val="-2"/>
          <w:sz w:val="32"/>
          <w:szCs w:val="32"/>
        </w:rPr>
      </w:pPr>
      <w:r w:rsidRPr="00634548">
        <w:rPr>
          <w:rFonts w:ascii="Arial" w:hAnsi="Arial" w:cs="Arial"/>
          <w:b/>
          <w:spacing w:val="-2"/>
          <w:sz w:val="32"/>
          <w:szCs w:val="32"/>
        </w:rPr>
        <w:t xml:space="preserve">         LEY N°</w:t>
      </w:r>
      <w:r w:rsidRPr="00FD2A2A">
        <w:rPr>
          <w:rFonts w:ascii="Arial" w:hAnsi="Arial" w:cs="Arial"/>
          <w:spacing w:val="-2"/>
          <w:sz w:val="32"/>
          <w:szCs w:val="32"/>
        </w:rPr>
        <w:t xml:space="preserve"> </w:t>
      </w:r>
      <w:r w:rsidRPr="00FD2A2A">
        <w:rPr>
          <w:rFonts w:ascii="Arial" w:hAnsi="Arial" w:cs="Arial"/>
          <w:b/>
          <w:spacing w:val="-4"/>
          <w:sz w:val="32"/>
          <w:szCs w:val="32"/>
        </w:rPr>
        <w:t>3.</w:t>
      </w:r>
      <w:r>
        <w:rPr>
          <w:rFonts w:ascii="Arial" w:hAnsi="Arial" w:cs="Arial"/>
          <w:b/>
          <w:spacing w:val="-4"/>
          <w:sz w:val="32"/>
          <w:szCs w:val="32"/>
        </w:rPr>
        <w:t>879</w:t>
      </w:r>
    </w:p>
    <w:p w:rsidR="00472E30" w:rsidRPr="00AE0919" w:rsidRDefault="00472E30" w:rsidP="00472E30">
      <w:pPr>
        <w:suppressAutoHyphens/>
        <w:spacing w:line="216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472E30" w:rsidRPr="00AE0919" w:rsidRDefault="00472E30" w:rsidP="00472E30">
      <w:pPr>
        <w:pStyle w:val="Sangra3detindependiente"/>
        <w:spacing w:line="216" w:lineRule="auto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472E30" w:rsidRPr="009617B0" w:rsidRDefault="00472E30" w:rsidP="00472E30">
      <w:pPr>
        <w:pStyle w:val="Ttulo2"/>
        <w:rPr>
          <w:rFonts w:ascii="Arial" w:hAnsi="Arial" w:cs="Arial"/>
          <w:sz w:val="22"/>
          <w:szCs w:val="22"/>
          <w:lang w:val="es-ES"/>
        </w:rPr>
      </w:pPr>
    </w:p>
    <w:p w:rsidR="00472E30" w:rsidRDefault="00472E30" w:rsidP="00472E30">
      <w:pPr>
        <w:jc w:val="both"/>
        <w:rPr>
          <w:rFonts w:ascii="Univers" w:hAnsi="Univers"/>
          <w:b/>
          <w:sz w:val="23"/>
          <w:lang w:val="es-MX"/>
        </w:rPr>
      </w:pPr>
    </w:p>
    <w:p w:rsidR="00472E30" w:rsidRPr="00AA2855" w:rsidRDefault="00472E30" w:rsidP="00472E30">
      <w:pPr>
        <w:pStyle w:val="Textoindependiente2"/>
        <w:spacing w:line="264" w:lineRule="auto"/>
        <w:ind w:left="851" w:right="-34"/>
        <w:rPr>
          <w:rFonts w:ascii="Arial" w:hAnsi="Arial" w:cs="Arial"/>
          <w:spacing w:val="-3"/>
          <w:sz w:val="22"/>
          <w:szCs w:val="22"/>
          <w:lang w:val="es-ES"/>
        </w:rPr>
      </w:pPr>
      <w:r>
        <w:rPr>
          <w:rFonts w:ascii="Arial" w:hAnsi="Arial" w:cs="Arial"/>
          <w:spacing w:val="-3"/>
          <w:sz w:val="22"/>
          <w:szCs w:val="22"/>
          <w:lang w:val="es-ES"/>
        </w:rPr>
        <w:t>QUE MODIFICA EL ARTÍ</w:t>
      </w:r>
      <w:r w:rsidRPr="00AA2855">
        <w:rPr>
          <w:rFonts w:ascii="Arial" w:hAnsi="Arial" w:cs="Arial"/>
          <w:spacing w:val="-3"/>
          <w:sz w:val="22"/>
          <w:szCs w:val="22"/>
          <w:lang w:val="es-ES"/>
        </w:rPr>
        <w:t xml:space="preserve">CULO 169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AA2855">
            <w:rPr>
              <w:rFonts w:ascii="Arial" w:hAnsi="Arial" w:cs="Arial"/>
              <w:spacing w:val="-3"/>
              <w:sz w:val="22"/>
              <w:szCs w:val="22"/>
              <w:lang w:val="es-ES"/>
            </w:rPr>
            <w:t>LA LEY</w:t>
          </w:r>
        </w:smartTag>
        <w:r w:rsidRPr="00AA2855">
          <w:rPr>
            <w:rFonts w:ascii="Arial" w:hAnsi="Arial" w:cs="Arial"/>
            <w:spacing w:val="-3"/>
            <w:sz w:val="22"/>
            <w:szCs w:val="22"/>
            <w:lang w:val="es-ES"/>
          </w:rPr>
          <w:t xml:space="preserve"> N</w:t>
        </w:r>
      </w:smartTag>
      <w:r w:rsidRPr="00AA2855">
        <w:rPr>
          <w:rFonts w:ascii="Arial" w:hAnsi="Arial" w:cs="Arial"/>
          <w:spacing w:val="-3"/>
          <w:sz w:val="22"/>
          <w:szCs w:val="22"/>
          <w:lang w:val="es-ES"/>
        </w:rPr>
        <w:t>º 1</w:t>
      </w:r>
      <w:r>
        <w:rPr>
          <w:rFonts w:ascii="Arial" w:hAnsi="Arial" w:cs="Arial"/>
          <w:spacing w:val="-3"/>
          <w:sz w:val="22"/>
          <w:szCs w:val="22"/>
          <w:lang w:val="es-ES"/>
        </w:rPr>
        <w:t>.680/01 “</w:t>
      </w:r>
      <w:r w:rsidRPr="00AA2855">
        <w:rPr>
          <w:rFonts w:ascii="Arial" w:hAnsi="Arial" w:cs="Arial"/>
          <w:spacing w:val="-3"/>
          <w:sz w:val="22"/>
          <w:szCs w:val="22"/>
          <w:lang w:val="es-ES"/>
        </w:rPr>
        <w:t>C</w:t>
      </w:r>
      <w:r>
        <w:rPr>
          <w:rFonts w:ascii="Arial" w:hAnsi="Arial" w:cs="Arial"/>
          <w:spacing w:val="-3"/>
          <w:sz w:val="22"/>
          <w:szCs w:val="22"/>
          <w:lang w:val="es-ES"/>
        </w:rPr>
        <w:t>Ó</w:t>
      </w:r>
      <w:r w:rsidRPr="00AA2855">
        <w:rPr>
          <w:rFonts w:ascii="Arial" w:hAnsi="Arial" w:cs="Arial"/>
          <w:spacing w:val="-3"/>
          <w:sz w:val="22"/>
          <w:szCs w:val="22"/>
          <w:lang w:val="es-ES"/>
        </w:rPr>
        <w:t xml:space="preserve">DIGO DE </w:t>
      </w:r>
      <w:smartTag w:uri="urn:schemas-microsoft-com:office:smarttags" w:element="PersonName">
        <w:smartTagPr>
          <w:attr w:name="ProductID" w:val="LA NI￑EZ Y"/>
        </w:smartTagPr>
        <w:smartTag w:uri="urn:schemas-microsoft-com:office:smarttags" w:element="PersonName">
          <w:smartTagPr>
            <w:attr w:name="ProductID" w:val="LA NI￑EZ"/>
          </w:smartTagPr>
          <w:r w:rsidRPr="00AA2855">
            <w:rPr>
              <w:rFonts w:ascii="Arial" w:hAnsi="Arial" w:cs="Arial"/>
              <w:spacing w:val="-3"/>
              <w:sz w:val="22"/>
              <w:szCs w:val="22"/>
              <w:lang w:val="es-ES"/>
            </w:rPr>
            <w:t>LA NIÑEZ</w:t>
          </w:r>
        </w:smartTag>
        <w:r w:rsidRPr="00AA2855">
          <w:rPr>
            <w:rFonts w:ascii="Arial" w:hAnsi="Arial" w:cs="Arial"/>
            <w:spacing w:val="-3"/>
            <w:sz w:val="22"/>
            <w:szCs w:val="22"/>
            <w:lang w:val="es-ES"/>
          </w:rPr>
          <w:t xml:space="preserve"> Y</w:t>
        </w:r>
      </w:smartTag>
      <w:r w:rsidRPr="00AA2855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ADOLESCENCIA"/>
        </w:smartTagPr>
        <w:r w:rsidRPr="00AA2855">
          <w:rPr>
            <w:rFonts w:ascii="Arial" w:hAnsi="Arial" w:cs="Arial"/>
            <w:spacing w:val="-3"/>
            <w:sz w:val="22"/>
            <w:szCs w:val="22"/>
            <w:lang w:val="es-ES"/>
          </w:rPr>
          <w:t>LA ADOLESCENCIA</w:t>
        </w:r>
      </w:smartTag>
      <w:r w:rsidRPr="00AA2855">
        <w:rPr>
          <w:rFonts w:ascii="Arial" w:hAnsi="Arial" w:cs="Arial"/>
          <w:spacing w:val="-3"/>
          <w:sz w:val="22"/>
          <w:szCs w:val="22"/>
          <w:lang w:val="es-ES"/>
        </w:rPr>
        <w:t>”.</w:t>
      </w:r>
    </w:p>
    <w:p w:rsidR="00472E30" w:rsidRDefault="00472E30" w:rsidP="00472E30">
      <w:pPr>
        <w:tabs>
          <w:tab w:val="left" w:pos="-720"/>
          <w:tab w:val="left" w:pos="0"/>
        </w:tabs>
        <w:suppressAutoHyphens/>
        <w:spacing w:line="240" w:lineRule="atLeast"/>
        <w:ind w:left="708"/>
        <w:jc w:val="both"/>
        <w:rPr>
          <w:rFonts w:ascii="Univers" w:hAnsi="Univers"/>
          <w:b/>
          <w:spacing w:val="-3"/>
          <w:sz w:val="23"/>
          <w:lang w:val="es-ES_tradnl"/>
        </w:rPr>
      </w:pPr>
    </w:p>
    <w:p w:rsidR="00472E30" w:rsidRPr="00472E30" w:rsidRDefault="00472E30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72E30" w:rsidRDefault="00472E30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LEY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1°.- DEL OBJETO DE ESTE CÓDIGO: Este Códig o establece y regula los derechos, garantías y deberes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y del adolescente, conforme a lo dispuesto en la Constitución Nacional, la Convención sobre los Derechos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Niño, los instrumentos internacionales sobre la protección de los derechos humanos aprobados y ratificados por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Paraguay, y las leyes.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Modificado por el artículo 4 de la Ley Nº 2.169/03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2°.- DE LA PRESUNCIÓN DE LA NIÑEZ, ADOLESC ENCIA O ADULTEZ: En caso de duda sobre la edad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una persona, se presumirá cuanto sigue: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entre niño o adolescente, la condición de niño; y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entre adolescente y adulto, la condición de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 entenderá por adulto la persona que haya cumplido dieciocho años y hasta alcanzar la mayoría de edad.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3°.- DEL PRINCIPIO DEL INTERÉS SUPERIOR: T oda medida que se adopte respecto al niño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adolescente, estará fundada en su interés superior. Este principio estará dirigido a asegurar el desarrollo integral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o adolescente, así como el ejercicio y disfrute pleno de sus derechos y garantías.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Para determinar el interés superior o prevaleciente se respetarán sus vínculos familiares, su educación y su origen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étnico, religioso, cultural y lingüístico. Se atenderá además la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opinión del mismo, el equilibrio entre sus derechos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deberes, así como su condición de persona en desarrollo.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4°.- DE LA RESPONSABILIDAD SUBSIDIARIA: Lo s padres biológicos y adoptivos, o quienes tengan niños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adolescentes bajo su guarda o custodia, y las demás personas mencionadas en el Artículo 258 del Código Civil,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tienen la obligación de garantizar al niño o adolescente su desarrollo armónico e integral, y a protegerlo contra el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abandono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>, la desnutrición, la violencia, el abuso y la explotación. Cuando esta obligación no fuere cumplida,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Estado está obligado a cumplirla subsidiariamente.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Cualquier persona puede requerir a la autoridad competente que exija a los obligados principales y al Estado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cumplimiento de sus obligaciones.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5°.- DE LA OBLIGACIÓN DE DENUNCIAR: Toda p ersona que tenga conocimiento de una violación a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derechos y garantías del niño o adolescente, debe comunicarla inmediatamente a la Consejería Municipal por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Derechos del Niño, Niña y Adolescente (CODENI) o, en su defecto, al Ministerio Público o al Defensor Público.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deber de denunciar incumbe en especial a las personas que en su calidad de trabajadores de la salud,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educadores, docentes o de profesionales de otra especialidad desempeñen tareas de guarda, educación o atención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niños o adolescentes.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Al recibir la información, la Consejería Municipal por los Derechos del Niño, Niña y Adolescente (CODENI),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Ministerio Público y el Defensor Público adoptarán las medidas correspondientes, que les competen.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6°.- DE LA PROMOCIÓN Y DIFUSIÓN DE LOS DER ECHOS DEL NIÑO O ADOLESCENTE: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instituciones de salud y las de educación exhibirán en lugares públicos y visibles los datos concernientes a personas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 instituciones a la que podrá recurrir el niño, sus padres, tutores o responsables en los casos mencionados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anteriormente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>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7°.- DEL EJERCICIO DE LOS DERECHOS: El eje rcicio de los derechos y la efectividad de las garantías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consagradas en este Código, se materializarán a través del sistema de administración de justicia especializada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establecido en el presente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8°.- DEL DERECHO A LA FAMILIA: El niño o a dolescente tiene derecho a vivir y desarrollarse en su familia,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en caso de falta o insuficiencia de recursos materiales de sus familiares, el derecho a que el Estado los provea.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Queda prohibido separar al niño o adolescente de su grupo familiar, o disponer la suspensión o pérdida de la patria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potestad invocando la falta o insuficiencia de recursos.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LIBRO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LOS DERECHOS Y DEBERES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ÚNICO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OBLIGACIONES DEL ESTADO Y DE LOS PARTICULARES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9°.- DE LA PROTECCIÓN DE LAS PERSONAS POR NACER: La protección de las personas por nacer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ejerce mediante la atención a la embarazada desde la concepción y hasta los cuarenta y cinco días posteriores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parto.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Estarán obligadas a ella el progenitor y, en ausencia de éste, aquellas personas para quienes este Código establece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responsabilidad subsidiaria.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10.- DE LA RESPONSABILIDAD DEL ESTADO: Será responsabilidad del Estado: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atender a la mujer embarazada insolvente, a la que se proveerá de alojamiento, alimentación y medicamentos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necesarios;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atender a la embarazada indígena, en el marco del más amplio respeto a su cultura;</w:t>
      </w:r>
    </w:p>
    <w:p w:rsid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elaborar planes de atención especializada para la protección de la adolescente embarazada; y,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promover la lactancia materna.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mujer embarazada será sujeto de las medidas de asistencia establecidas en este artículo, aún cuando el niño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naciere muerto o muriese durante el periodo neonatal.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11.- DE LA OBLIGACIÓN DE LA ATENCIÓN MÉDICA: Cualquier mujer embarazada que requiera urgente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atención médica, será atendida en la institución de salud más cercana del lugar donde se encuentre.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insolvencia del requirente o la falta de cama u otros medios de la Institución requerida, no podrá ser invocada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institución de salud para referir o rechazar a la mujer embarazada en trabajo de parto o que requiera urgente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atención médica, sin antes recibir el tratamiento de emergencia inicial.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insolvencia y la urgencia del caso no implicarán discriminación en cuanto a su cuidado y asistencia en relación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 los demás pacientes.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12.- DE LA PROHIBICIÓN DE RETENER AL RECIÉN NACIDO: En ningún caso y por ningún motivo, la falta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pago de los servicios médicos puede ameritar la retención del niño o la madre en el centro hospitalario donde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hubiere producido el alumbramiento.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13.- DEL DERECHO A LA SALUD: El niño o adolescente tiene derecho a la atención de su salud física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mental, a recibir la asistencia médica necesaria y a acceder en igualdad de condiciones a los servicios y acciones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promoción, información, protección, diagnóstico precoz, tratamiento oportuno y recuperación de la salud.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Si fuese niño o adolescente perteneciente a un grupo étnico o a una comunidad indígena, serán respetados los usos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costumbres médico-sanitarios vigentes en su comunidad, toda vez que no constituyan peligro para la vida 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integridad física y mental de éstos o de terceros.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las situaciones de urgencia, los médicos están obligados a brindarles la asistencia profesional necesaria, la 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 puede ser negada o eludida por ninguna razón.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14.- DEL DERECHO A LA SALUD SEXUAL Y REPRODUCTIVA: El Estado, con la activa participación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sociedad y especialmente la de los padres y familiares, garantizará servicios y programas de salud y educación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sexual integral del niño y del adolescente, que tiene derecho a ser informado y educado de acuerdo con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desarrollo, a su cultura y valores familiares.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servicios y programas para adolescentes deberán contemplar el secreto profesional, el libre consentimiento y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desarrollo integral de su personalidad respetando el derecho y la obligación de los padres o tutores.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15.- DE LOS PROGRAMAS DE SALUD PÚBLICA: El Estado proveerá gratuitamente asistencia médica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odontológica, las medicinas, prótesis y otros elementos necesarios para el tratamiento, habilitación o rehabilitación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niño o adolescente de escasos recursos económicos.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16.- DEL DERECHO A LA PROTECCIÓN CONTRA SUSTANCIAS DAÑINAS, TABACO Y BEBIDAS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ALCOHÓLICAS: El Estado implementará programas permanentes de prevención del uso ilícito del tabaco, bebidas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alcohólicas y sustancias estupefacientes o sicotrópicas. Implementará igualmente programas dirigidos a 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recuperación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del niño o adolescente dependientes de éstas sustancias.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17.- DE LA INTERVENCIÓN QUIRÚRGICA ANTE EL PELIGRO DE MUERTE: Las Instituciones de Salud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públicas o privadas, requerirán la correspondiente autorización de los padres, tutores o responsables cuando deban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hospitalizar, intervenir quirúrgicamente o aplicar los tratamientos necesarios para preservar la vida o integridad del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niño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caso de oposición del padre, la madre, los tutores o responsables por razones de índole cultural o religiosa, o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caso de ausencia de éstos, el profesional médico requerirá autorización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Excepcionalmente, cuando un niño o adolescente deba ser intervenido quirúrgicamente de urgencia por hallarse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peligro de muerte, el profesional médico estará obligado a proceder como la ciencia lo indique, debiendo comunicar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 decisión al Juez de la Niñez y la Adolescencia de manera inmediata.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18.- DEL DERECHO A LA IDENTIDAD: El niño y el adolescente tienen derecho a la nacionalidad paraguaya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las condiciones establecidas en la Constitución y en la Ley. Tienen igualmente derecho a un nombre que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inscribirá en los registros respectivos, a conocer y permanecer con sus padres y a promover ante la Justicia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investigaciones que sobre sus orígenes estimen necesarias.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19.- DE LA OBLIGATORIEDAD DEL REGISTRO DE NACIMIENTO: El Estado preservará la identidad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y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instituciones públicas o privadas de salud, según las normas del Código Sanitario, estarán obligadas a llevar un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registro de los nacidos vivos en el que se dejará impresa la identificación dactilar de la madre y la identificación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palmatocópica del recién nacido, además de los datos que correspondan a la naturaleza del documento. Un ejemplar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dicho registro se expedirá en forma gratuita a los efectos de su inscripción en el Registro Civil y otro ejemplar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remitirá a las autoridades sanitarias respectivas.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Estado proveerá gratuitamente a la madre la primera copia del Certificado de Nacimiento.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20.- DEL DERECHO A LA EDUCACIÓN: El niño y el adolescente tienen derecho a una educación que les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garantice el desarrollo armónico e integral de su persona, y que les prepare para el ejercicio de la ciudadanía.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21.- DEL SISTEMA EDUCATIVO: El sistema educativo garantizará al niño y al adolescente, en concordancia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 lo dispuesto en la Ley General de Educación: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el derecho a ser respetado por sus educadores;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el derecho de organización y participación en entidades estudiantiles;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 promoción y difusión de sus derechos;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el acceso a escuelas públicas gratuitas cercanas a su residencia;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el respeto a su dignidad.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22.- DE LAS NECESIDADES EDUCATIVAS ESPECIALES: El niño y el adolescente con discapacidad física,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sensorial, intelectual o emocional, tienen derecho a recibir cuidados y atención adecuados, inmediatos y continuos,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contemplen estimulación temprana y tratamiento educativo especializado, tendiente a su rehabilitación 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integración social y laboral, que le permitan valerse por sí mismos y participar de la vida de su comunidad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condiciones de dignidad e igualdad.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ningún caso se permitirá la discriminación o el aislamiento social de los afectados.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23.- DE LA ATENCIÓN Y REHABILITACIÓN OBLIGATORIA: Es obligación del padre, la madre, el tutor o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responsable del niño o adolescente con necesidades especiales, acompañarlo cuantas veces resulte necesario a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institutos habilitados para prestarle servicios de atención y rehabilitación adecuados.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persona que esté en conocimiento de la existencia de un niño o adolescente con necesidades especiales que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reciba tratamiento, debe comunicarlo a las autoridades competentes.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24.- DEL DERECHO A LA CULTURA Y AL DEPORTE: La Administración Central y los gobiernos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departamentales y municipales, asignarán los recursos económicos y espacios físicos para programas culturales,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deportivos y de recreación dirigidos al niño y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25.- DEL DERECHO DEL NIÑO Y ADOLESCENTE A SER PROTEGIDOS CONTRA TODA FORMA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EXPLOTACIÓN: El niño y el adolescente tienen derecho a estar protegidos contra toda forma de explotación y contra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el desempeño de cualquier actividad que pueda ser peligrosa o entorpezca su educación, o sea nociva para su salud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para su desarrollo armónico e integral.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26.- DEL DERECHO DE PETICIÓN: El niño y el adolescente tienen derecho a presentar y dirigir peticiones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por sí mismos, ante cualquier entidad o funcionario público, sobre los asuntos de la competencia de éstos y a obtener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respuesta oportuna.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27.- DEL SECRETO DE LAS ACTUACIONES: Las autoridades y funcionarios que intervengan en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investigación y decisión de asuntos judiciales o administrativos relativos al niño o adolescente, están obligados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guardar secreto sobre los casos en que intervengan y conozcan, los que se considerarán siempre como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rigurosamente confidenciales y reservados. La violación de esta norma será sancionada conforme a la legislación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28.- DE LAS EXCEPCIONES DEL SECRETO: El niño o adolescente, sus padres, tutores, representantes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legales, los defensores, así como las instituciones debidamente acreditadas que realicen investigaciones con fines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científicos y quienes demuestren tener interés legítimo, tendrán acceso a las actuaciones y expedientes relativos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o adolescente, debiéndose resguardar su identidad cuando corresponda.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29.- DE LA PROHIBICIÓN DE LA PUBLICACIÓN: Queda prohibido publicar por la prensa escrita, radial,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televisiva o por cualquier otro medio de comunicación, los nombres, las fotografías o los datos que posibiliten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identificar al niño o adolescente, víctima o supuesto autor de hechos punibles. Los que infrinjan esta prohibición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serán sancionados según las previsiones de la ley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30.- DE LOS DEBERES DEL NIÑO O ADOLESCENTE: Los niños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adolescentes respetarán, conforme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grado de su desarrollo, las leyes y el medio ambiente natural, así como las condiciones ecológicas del entorno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viven. Además tienen la obligación de obedecer a su padre, madre, tutor o responsable, y de prestar la ayuda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comunitaria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en las condiciones establecidas en la ley.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PREVENCIÓN A LAS TRANSGRESIONES A LOS DERECHOS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Y DE LAS MEDIDAS DE PROTECCIÓN AL NIÑO O ADOLESCENTE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31.- DE LA PROHIBICIÓN DE UTILIZAR AL NIÑO O ADOLESCENTE EN EL COMERCIO SEXUAL: Queda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prohibida la utilización del niño o adolescente en actividades de comercio sexual y en la elaboración, producción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distribución de publicaciones pornográficas.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Queda también prohibido dar o tolerar el acceso de niños y adolescentes a la exhibición de publicaciones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espectáculos pornográficos.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consideración de las circunstancias prohibidas por este artículo se hará en base a lo dispuesto por el Artículo 4°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inciso 3° del Código Penal, y su tipificación y penalización conforme al Capítulo respectivo de la parte especial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mismo cuerpo legal.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32.- DE LOS ARTÍCULOS DE VENTA PROHIBIDA: Se prohíbe la venta o suministro al niño o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armas, municiones y explosivos;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bebidas alcohólicas, tabaco y otros productos cuyos componentes puedan causar dependencia física o psíquica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aun cuando sea por utilización indebida;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fuegos de estampido o de artificio;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revistas y materiales pornográficos;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video juegos clasificados como nocivos para su desarrollo integral;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Internet libre o no filtrado.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Este deberá estar protegido por mecanismos de seguridad cuyo control estará a cargo de la Consejería Municipal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los Derechos del Niño, Niña y Adolescente (CODENI).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33.- DE LAS RESTRICCIONES PARA LAS CASAS DE JUEGO Y LOCALES HABILITADOS PARA NIÑOS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ADOLESCENTES: Queda prohibido el ingreso de niños o adolescentes a casas de juego.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Queda prohibida la exhibición en locales habilitados para niños o adolescentes de videos que inciten a cometer actos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tipificados como hechos punibles en 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Consejería Municipal por los Derechos del Niño, y Adolescente (CODENI) deberá establecer un sistema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clasificación de los locales afectados por este artículo y ejercerá sobre los mismos el control respectivo a dicho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efecto.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Artículo 34.- DE LAS MEDIDAS DE PROTECCIÓN Y APOYO: Cuando el niño o el adolescente se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encuentre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situaciones que señalan la necesidad de protección o apoyo, se aplicarán las siguientes medidas de protección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apoyo: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la advertencia al padre, a la madre, al tutor o responsable;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orientación al niño o adolescente y a su grupo familiar;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el acompañamiento temporario al niño o adolescente y a su grupo familiar;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d) la incorporación del niño en un establecimiento de educación escolar básica y la obligación de asistencia;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el tratamiento médico y psicológico;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en caso de emergencia, la provisión material para el sostenimiento del niño o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el abrigo;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la ubicación del niño o adolescente en una familia sustituta; e,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i) la ubicación del niño o adolescente en un hogar.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medidas de protección y apoyo señaladas en este artículo pueden ser ordenadas separada o conjuntamente.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Además, pueden ser cambiadas o sustituidas, si el bien del niño o adolescente lo requiere.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medidas de protección y apoyo serán ordenadas por la Consejería Municipal por los Derechos del Niño, Niña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(CODENI). En caso de una medida señalada en los incisos g) al i) de este artículo, la orden requerirá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autorización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35.- DEL ABRIGO: El abrigo consiste en la ubicación del niño o adolescente en una entidad destinada a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protección y cuidado. La medida es excepcional y provisoria, y se ordena solo, cuando ella es destinada y necesaria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para preparar la aplicación de una medida señalada en el Artículo 35, incisos h) e i)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36.- DE LAS INSTITUCIONES DE PROTECCIÓN Y PROMOCIÓN: Las medidas señaladas en el Artículo 34,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incisos g) al i), se cumplirán en entidades idóneas para prestar al niño o adolescente la atención adecuada para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protección y promoción.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Dichas entidades deberán inscribirse en la Secretaría Nacional de la Niñez y en cuanto tengan relaciones con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adopción, también en el Centro de Adopciones.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LIBRO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POLÍTICAS DE PROTECCIÓN Y PROMOCIÓN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LOS DERECHOS DE LA NIÑEZ Y LA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SISTEMA NACIONAL DE PROTECCIÓN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PROMOCIÓN DE LOS DERECHOS DE LA NIÑEZ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37°.- DEL SISTEMA DE PROTECCIÓN INTEGRAL: Créase el Sistema Nacional de Protección y Promoción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Integral a la Niñez y Adolescencia, en adelante "El Sistema", competente para preparar y supervisar la ejecución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política nacional destinada a garantizar la plena vigencia de los derechos del niño y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Sistema regulará e integrará los programas y acciones a nivel nacional, departamental y municipal.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38.- DE LOS RECURSOS: El Sistema será financiado con recursos previstos en el Presupuesto General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Nación y en los respectivos Presupuestos Departamentales y Municipales.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39.- DE LA CREACIÓN DE LA SECRETARÍA NACIONAL DE LA NIÑEZ Y LA ADOLESCENCIA. Créase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Secretaría Nacional de la Niñez y la Adolescencia, en adelante "La Secretaría", con rango ministerial, dependiente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Poder Ejecutivo.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Secretaría Nacional de la Niñez estará a cargo de un Secretario Ejecutivo, de comprobada experiencia en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materia, el cual será nombrado por el Poder Ejecutivo.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40.- DE LAS ATRIBUCIONES DEL SECRETARIO EJECUTIVO. El Secretario Ejecutivo tendrá las siguientes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funciones y atribuciones: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presidir el Consejo Nacional de la Niñez y la Adolescencia;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contratar, previa autorización del Presidente de la República y, en su caso, con aprobación de ambas Cámaras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Congreso, préstamos con entidades nacionales o extranjeras, con las formalidades y limitaciones establecidas en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legislación vigente;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administrar los bienes y recursos de la Secretaría, así como los provenientes de los convenios que celebre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Secretaría, aplicándolos al cumplimiento de los programas específicos de dichos convenios;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contratar y despedir al personal;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conferir competencias específicas a funcionarios de la Institución, en el marco de los fines de la Secretaría;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dictar todas las resoluciones que sean necesarias para la consecución de los fines de la Secretaría, pudiendo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establecer los reglamentos internos necesarios para su funcionamiento;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elaborar el anteproyecto de presupuesto anual de la Secretaría.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41.- DE LAS FUNCIONES DE LA SECRETARIA: Son funciones de la Secretaría: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cumplir con las políticas elaboradas por el Sistema;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poner en ejecución los planes y programas preparados por la Secretaría;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conformar el Consejo Nacional e impulsar la de los consejos departamentales y municipales de la niñez y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facilitar el relacionamiento y la coordinación entre los distintos consejos que integrarán el Sistema;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gestionar asistencia técnica y financiera de instituciones nacionales, extranjeras e internacionales;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autorizar, registrar y fiscalizar el funcionamiento de las entidades de abrigo;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registrar los organismos no gubernamentales dedicados a la problemática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CAPÍTULO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CONSEJO NACIONAL DE LA NIÑEZ Y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42.- DE SU CONSTITUCIÓN E INTEGRACIÓN: El Consejo Nacional de la Niñez y Adolescencia,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adelante "el Consejo Nacional", será convocado por el Secretario Ejecutivo y estará integrado por un representante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la Secretaría Nacional de la Niñez y Adolescencia;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el Ministerio de Salud Pública y Bienestar Social;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el Ministerio de Educación y Cultura;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los organismos no gubernamentales de bien público y sin fines de lucro de cobertura nacional;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el Ministerio de Justicia y Trabajo;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el Ministerio Público;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el Ministerio de la Defensa Pública;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los Consejos Departamentales.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integrantes del Consejo Nacional no percibirán remuneración alguna por el ejercicio de esta función.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Consejo Nacional fijará su domicilio en la ciudad de Asunción.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43.- DE SUS FUNCIONES: El Consejo Nacional ejercerá las siguientes funciones: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formular políticas para la promoción, atención y protección de los derechos del Niño y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aprobar y supervisar los planes y programas específicos elaborados por la Secretaría;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dictar su reglamento interno.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LOS CONSEJOS DEPARTAMENTALES DE LA NIÑEZ Y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44.- DE SU CONSTITUCIÓN E INTEGRACIÓN: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Consejo Departamental de la Niñez y Adolescencia estará integrado en cada Departamento por un representante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el Gobernador;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junta departamental;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los respectivos Secretarios Departamentales de Salud y Educación;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las organizaciones no gubernamentales de bien público y sin fines de lucro del departamento, que realicen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acciones dirigidas a los sujetos de este Código;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las organizaciones de niños del departamento;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los Consejos Municipales.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integrantes del Consejo Departamental no percibirán remuneración alguna por el ejercicio de esta función y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reunirán cuando el Gobernador lo convoque.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Fijará su domicilio en la Capital del departamento.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45.- DE SUS FUNCIONES: El Consejo departamental tendrá las siguientes funciones: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aprobar los planes y programas para el departamento y apoyar la ejecución de los mismos;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apoyar a las municipalidades del Departamento para la ejecución de los programas respectivos;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dictar su reglamento.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CONSEJO MUNICIPAL DE LA NIÑEZ Y LA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46.- DE SU CONSTITUCIÓN E INTEGRACIÓN: El Consejo Municipal de la Niñez y Adolescencia estará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integrado en cada Municipio por un representante de: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el Intendente;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junta municipal;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las organizaciones no gubernamentales de bien público y sin fines de lucro del municipio, que realicen acciones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dirigidas a los sujetos de este Código;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las comisiones vecinales o comisiones de fomento del municipio;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las organizaciones de niños.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integrantes del Consejo Municipal no percibirán remuneración alguna por el ejercicio de esta función y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reunirán cuando el Intendente lo convoque.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Fijarán su domicilio dentro del radio del municipio.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47.- DE SUS FUNCIONES: El Consejo Municipal de la Niñez y Adolescencia tendrá las siguientes funciones: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orientar prioritariamente sus gestiones al desarrollo de programas de atención directa y de promoción integral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los derechos del niño y adolescente en su municipio;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coordinar los programas y acciones emprendidas por las instituciones públicas y con las instituciones privadas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orientadas a los niños y adolescentes;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proponer a la municipalidad el presupuesto anual de los programas de la oficina dirigidos a la niñez y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dictar su reglamento interno.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CONSEJERIAS MUNICIPALES POR LOS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DERECHOS DEL NIÑO, NIÑA Y ADOLESCENTE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48.- DE SUS FINES: Corresponderá a la Consejería Municipal por los Derechos del Niño, Niña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(CODENI) prestar servicio permanente y gratuito de protección, promoción y defensa de los derechos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niño y del adolescente. No tendrá carácter jurisdiccional.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49.- DE SU INTEGRACIÓN: La Consejería Municipal por los Derechos del Niño, Niña y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(CODENI) estará a cargo de un Director y se integrará con profesionales abogados, psicólogos, trabajadores sociales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de otras disciplinas y personas del lugar, de reconocida trayectoria en la prestación de servicios a su comunidad.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Las municipalidades determinarán la creación de estas oficinas según sus necesidades y la disponibilidad de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recursos humanos y materiales.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los municipios en donde no estén creadas estas oficinas, la intendencia cumplirá las funciones establecidas en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Artículo 50 incisos c) y e) y el Artículo 57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50.- DE SUS ATRIBUCIONES: Serán atribuciones de la Consejería Municipal por los Derechos del Niño,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Niña y Adolescente (CODENI):</w:t>
      </w:r>
    </w:p>
    <w:p w:rsid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intervenir preventivamente en caso de amenaza a transgresión de los derechos del niño o adolescente, siempre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no exista intervención jurisdiccional, brindando una alternativa de resolución de conflictos;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brindar orientación especializada a la familia para prevenir situaciones críticas;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habilitar a entidades públicas y privadas dedicadas a desarrollar programas de abrigo, y clausurarlas en casos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justificados;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derivar a la autoridad judicial los casos de su competencia;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llevar un registro del niño y el adolescente que realizan actividades económicas, a fin de impulsar programas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protección y apoyo a las familias;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apoyar la ejecución de medidas alternativas a la privación de libertad;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coordinar con las entidades de formación profesional programas de capacitación de los adolescentes trabajadores;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proveer servicios de salas maternales, guarderías y jardines de infantes para la atención del niño cuyo padre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madre trabaje fuera del hogar.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51.- DE LA REVISIÓN DE LAS DECISIONES: Las decisiones de la Consejería Municipal por los Derechos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Niño, Niña y Adolescente (CODENI) referidas en el inciso a) del artículo anterior, podrán ser revisadas por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autoridad judicial a pedido de los padres, tutores o responsables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de la Niñez y la Adolescencia de la jurisdicción que corresponda, podrá revocar las decisiones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Consejería Municipal por los Derechos del Niño, Niña y Adolescente (CODENI), relativas al inciso c) del artículo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anterior.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PROTECCIÓN A LOS ADOLESCENTES TRABAJADORES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52.- DEL ÁMBITO DE APLICACIÓN: Este Capítulo ampara: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al adolescente que trabaja por cuenta propia;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al adolescente que trabaja por cuenta ajena;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al niño que se ocupa del trabajo familiar no remunerado.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53.- DE LAS GARANTÍAS EN EL TRABAJO: El Estado confiere al adolescente que trabaja las siguientes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garantías: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de derechos laborales de prevención de la salud;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de derechos individuales de libertad, respeto y dignidad;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de ser sometido periódicamente a examen médico;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de acceso y asistencia a la escuela en turnos compatibles con sus intereses y atendiendo a sus particularidades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locales;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de horario especial de trabajo;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de organización y participación en organizaciones de trabajadores;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de trabajo protegido al adolescente con necesidades especiales, conforme a las normas internacionales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nacionales;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de capacitación a través de asistencia a programas especiales de capacitación para el trabajo y de orientación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vocacional.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54.- DE LOS TRABAJOS PROHIBIDOS: Queda prohibido el trabajo del adolescente, sin perjuicio de lo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establecido en el Código del Trabajo: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en cualquier lugar subterráneo o bajo agua;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en otras actividades peligrosas o nocivas para su salud física, mental o moral.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55.- DEL REGISTRO DEL TRABAJADOR: La Consejería Municipal por los Derechos del Niño, Niña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(CODENI) deberá llevar un registro especial del adolescente trabajador.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56.- DE LOS DATOS DEL REGISTRO: En el registro deberán constar los siguientes datos: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nombre y apellido del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nombre y apellido de su padre, madre, tutor o responsables;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fecha y lugar de nacimiento;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dirección y lugar de residencia del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labor que desempeña;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f) remuneración;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horario de trabajo;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escuela a la que asiste y horario de clases.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Consejería Municipal por los Derechos del Niño, Niña y Adolescente (CODENI) proveerá al adolescente 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trabaja una constancia en la que se consignen los mismos datos del registro.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57.- DE LA COMUNICACIÓN DEL TRABAJO DE ADOLESCENTES: La Consejería Municipal por los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Derechos del Niño, Niña y Adolescente (CODENI) proveerá a la autoridad regional del trabajo que corresponda,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datos del registro de los trabajadores adolescentes, para el correspondiente control del cumplimiento de las normas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protección laboral.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ADOLESCENTE TRABAJADOR POR CUENTA AJENA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58.- DEL HORARIO DE TRABAJO: El adolescente trabajador que haya cumplido catorce años y hasta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cumplir los dieciséis años no podrá trabajar más de cuatro horas diarias ni veinte y cuatro horas semanales.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adolescente trabajador de dieciséis años hasta cumplir los dieciocho años no podrá trabajar más de seis horas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diarias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ni treinta y seis semanales.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Para los trabajadores que todavía asistan a instituciones educativas, las horas diarias de trabajo quedarán reducidas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 cuatro.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adolescente trabajador que haya cumplido catorce años y hasta cumplir los dieciocho años no será empleado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durante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la noche en un intervalo de diez horas, que comprenderá entre las veinte a las seis horas.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59.- DEL LUGAR DEL TRABAJO: El adolescente trabajador podrá ser enviado a trabajar en un lugar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diferente para el cual fue contratado, siempre que el traslado no implique desarraigo familiar o pérdida de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escolaridad.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60.- DEL REGISTRO A CARGO DEL EMPLEADOR: Los empleadores que ocupen a trabajadores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adolescentes están obligados a llevar un registro en el que harán constar: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a) su nombre y apellido, lugar y fecha de nacimiento, dirección y lugar de residencia del adolescente trabajador;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nombres y apellidos del padre, madre, tutor o responsables y el domicilio de éstos.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su fecha de ingreso, labor que desempeña, remuneración que percibe, horario de trabajo y número de inscripción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seguro social;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centro educativo al que asiste, horario de clases;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otros datos que consideren pertinente.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Ministerio de Justicia y Trabajo, en coordinación con la Consejería Municipal por los Derechos del Niño, Niña y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Adolescente (CODENI) de cada municipio, debe reglar las formas y el control del registro.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61.- DE LA OBLIGACIÓN DE INFORMAR SOBRE EL TRABAJO DEL ADOLESCENTE: Todo empleador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está obligado a proporcionar la información que requieran el Ministerio de Justicia y Trabajo y la Consejería Municipal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por los Derechos del Niño, Niña y Adolescente (CODENI), debiendo también registrar la contratación de los 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servicios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un adolescente, dentro de las setenta y dos horas.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 este registro se debe acompañar copia del contrato de trabajo del adolescente y de su inscripción en el sistema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seguridad social.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62.- DEL EMPLEO DE ADOLESCENTES CON NECESIDADES ESPECIALES: Los adolescentes con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necesidades especiales no podrán ser discriminados laboral ni salarialmente.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adolescentes con necesidades especiales idóneos para el ejercicio de las funciones que requiere un puesto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trabajo, deberán ser privilegiados en su admisión, por todo ente público.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Secretaría Nacional de la Niñez impulsará programas de incentivo para promover la contratación de adolescentes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 necesidades especiales.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ADOLESCENTE TRABAJADOR DOMESTICO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63.- DE LAS OBLIGACIONES DEL EMPLEADOR: El empleador está obligado a proporcionar al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trabajador doméstico, sin retiro, una habitación independiente, cama, indumentaria y alimentación para el desempeño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sus labores. La habitación y el alimento no pueden ser considerados como parte del salario.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El empleador debe inscribir al adolescente trabajador en el sistema de seguridad social.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64.- DE LA JORNADA DE TRABAJO DOMÉSTICO: La jornada máxima de trabajo del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trabajador doméstico será de seis horas diarias, con intervalos de descanso y de cuatro para quienes asistan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instituciones educativas.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65.- DE LA ESCOLARIDAD OBLIGATORIA DEL ADOLESCENTE TRABAJADOR DOMÉSTICO: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empleadores tienen la obligación de facilitar al adolescente trabajador doméstico la concurrencia a una institución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educativa, a los efectos de recibir la educación escolar adecuada, sin deducir suma alguna de su remuneración.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66.- DE LA AUTORIZACIÓN DE LOS PADRES PARA EL TRABAJO DOMÉSTICO Y DEL TRASLADO: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trabajador debe contar con la autorización escrita de su padre, madre, tutor o representante, para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prestar servicios domésticos. La misma será otorgada ante la Consejería Municipal por los Derechos del Niño, Niña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(CODENI) del lugar de domicilio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Si el adolescente debiera trasladarse de una localidad a otra, la Consejería Municipal por los Derechos del Niño, Niño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Adolescente (CODENI) del lugar de domicilio del adolescente, comunicará el hecho a la similar correspondiente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lugar de trabajo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67.- DE LA PROHIBICIÓN DE SALIR DEL PAÍS: Se prohíbe la contratación del adolescente para efectuar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trabajos domésticos fuera del territorio nacional.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68.- En todo lo que no esté previsto en el presente Código para el trabajo de menores en relación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dependencia, se aplicarán las disposiciones del Código del Trabajo, sus modificaciones y las leyes laborales 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fueren aplicables.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ADOLESCENTE TRABAJADOR POR CUENTA PROPIA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69.- DEL CONCEPTO: Se considera trabajador por cuenta propia, al adolescente que sin relación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dependencia realiza actividades que le generen lucro económico, aun cuando lo hiciere bajo el control de su padre,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madre, tutores u otros responsables.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 aplicarán al adolescente trabajador por cuenta propia las disposiciones relativas a trabajos prohibidos.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LIBRO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INSTITUCIONES DE FAMILIA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TITULO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PATRIA POTESTAD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CAPÍTULO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70.- DEL EJERCICIO DE LA PATRIA POTESTAD: El padre y la madre ejercen la patria potestad sobre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hijos en igualdad de condiciones. La patria potestad conlleva el derecho y la obligación principal de criar, alimentar,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educar y orientar a sus hijos.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cuestiones derivadas del ejercicio de la patria potestad serán resueltas por el Juzgado de la Niñez y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los lugares en donde no exista éste, el Juez de Paz de la localidad podrá ordenar las medidas de seguridad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urgentes con carácter provisorio legisladas por este Código, con la obligación de remitir al Juez competente en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plazo de cuarenta y ocho horas todo lo actuado.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71.- DE LOS DERECHOS Y DEBERES DEL PADRE Y DE LA MADRE: Quienes ejercen la patria potestad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están obligados a prestar alimentos a sus hijos. La obligación de alimentar comprende proveerles lo necesario para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subsistencia, habitación y vestido, en condiciones no inferiores a las que disfrutan los obligados.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patria potestad implica además los siguientes deberes y derechos: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velar por su desarrollo integral;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proveer su sostenimiento y su educación;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dirigir su proceso educativo y su capacitación para el trabajo conforme a su vocación y aptitudes;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vivir con ellos;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representarlos en los actos de la vida civil mientras no adquieran la capacidad y responsabilidad civil;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administrar y usufructuar sus bienes, cuando los tuvieren.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72.- DE LA SUSPENSIÓN DEL EJERCICIO DE LA PATRIA POTESTAD: Se suspenderá por declaración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judicial el ejercicio de la patria potestad en los siguientes casos: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por la interdicción del padre o de la madre, dictada por autoridad judicial competente;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por ausencia del padre o de la madre, o de ambos declarada judicialmente;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por hallarse el padre o la madre cumpliendo pena de prisión;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d) por incumplimiento de sus deberes alimentarios teniendo los medios para cumplirlos;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por violencia que perjudique la salud física o mental y la seguridad de los hijos, aun cuando sea ejercida a título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disciplina, y sin perjuicio de otras medidas acordes a la gravedad del hecho;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por el incumplimiento de los demás deberes establecidos en el artículo anterior.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73.- DE LA PÉRDIDA DE LA PATRIA POTESTAD: La patria potestad se perderá por declaración judicial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los siguientes casos: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por haber sido condenado por la comisión de un hecho punible en perjuicio de su hijo;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por haber fracasado el proceso de adaptación a la convivencia, en los casos en que se trate de hijos adoptivos;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por acciones que causen grave daño físico, psíquico o mental a su hijo;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por omisiones que, por su gravedad, pongan a su hijo en estado de abandono y peligro.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74.- DE LA LEGITIMACIÓN PARA ACCIONAR: La Defensoría de la Niñez y la Adolescencia, los familiares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hasta el tercer grado de consanguinidad o los terceros que demuestren interés legítimo, podrán demandar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suspensión o pérdida de la patria potestad en los casos establecidos en este Código. El niño o adolescente podrá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reclamar en tal sentido ante la autoridad competente.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75.- DE LA EXTINCIÓN DE LA PATRIA POTESTAD: La patria potestad se extinguirá: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por la muerte de los padres o de los hijos;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por llegar éstos a la mayoría de edad;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por emancipación.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76.- DE LA PATRIA POTESTAD EJERCIDA POR EL PADRE O LA MADRE: En caso de suspensión, pérdida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 extinción de la patria potestad de uno de los padres, ésta será ejercida por el otro.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77.- DE LA OBLIGACIÓN DEL PADRE Y DE LA MADRE: La suspensión o pérdida de la patria potestad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eximirá al padre y a la madre de sus obligaciones de asistencia a sus hijos.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78.- DE LA DECLARACIÓN JUDICIAL DE PERDIDA DE LA PATRIA POTESTAD: La pérdida o suspensión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de la patria potestad será declarada judicialmente, en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procedimiento contradictorio, asegurándose al padre, 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madre y al hijo las garantías del debido proceso.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79.- DE LA RESTITUCIÓN DE LA PATRIA POTESTAD: El padre o la madre a quien se le ha suspendido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el ejercicio de la patria potestad, podrá solicitar al Juzgado su restitución, cuando la causal que la motivó haya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cesado. El Juez atenderá la solicitud conforme al interés superior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80.- DE LA PATRIA POTESTAD Y LA NULIDAD DE MATRIMONIO: La nulidad del matrimonio de los padres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 afectará la patria potestad sobre sus hijos.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81.- DE LA EXCEPCIÓN A LA REPRESENTACIÓN LEGAL DEL PADRE Y LA MADRE: En el caso de que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o adolescente haya sido víctima de un hecho punible y los padres no hubieren interpuesto la acción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correspondiente, la víctima o la Defensoría de la Niñez y la Adolescencia podrá denunciar el hecho ante la autoridad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correspondiente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>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ADMINISTRACIÓN DE LOS BIENES DE LA PATRIA POTESTAD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82.- DEL DERECHO DE ADMINISTRACIÓN: La patria potestad comprende el derecho y la obligación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administrar y usufructuar los bienes del hijo.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83.- DE LAS EXCEPCIONES A LA ADMINISTRACIÓN: Se exceptúan del usufructo los bienes que adquiera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el hijo en retribución de su empleo o servicio, trabajo o industria, aunque viva en la casa de los padres.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 tomará en consideración el monto de los bienes y la edad del niño o adolescente para excluir del usufructo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cuando: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los adquiera por caso fortuito;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sean bienes donados o dejados por testamento al hijo cuando lo han sido bajo condición de que no los administren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sus padres;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los herede el hijo con motivo de la incapacidad del padre o la madre para ser heredero.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84.- DE LA AUTORIZACIÓN JUDICIAL: Los padres no podrán, sin autorización del Juez de la Niñez y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 de residencia del hijo, enajenar los inmuebles de su propiedad, ni constituir derechos reales, ni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transferir los derechos que tenga su hijo sobre los bienes de otros, ni enajenar bienes que tengan en condominio con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sus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hijos.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La petición será fundada y debidamente acreditada, y solo será concedida en atención al beneficio exclusivo del niño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 adolescente, debiendo rendir cuenta en forma documentada en el plazo de sesenta días.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85.- DE LA PROHIBICIÓN AL PADRE Y LA MADRE: El padre y la madre en ningún caso podrán convertirse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cesionarios de créditos, derechos o acciones contra sus hijos, a menos que las cesiones resulten de una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subrogación legal.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Tampoco podrán hacer remisión voluntaria de los derechos de sus hijos, ni hacer transacciones con ellos sobre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derechos hereditarios, ni obligarles como fiadores propios o de terceros.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86.- DE LA ENAJENACIÓN DE LOS SEMOVIENTES: El padre y la madre no podrán enajenar, sin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autorización judicial, el ganado de que sean propietarios sus hijos, salvo aquel cuya venta es permitida a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usufructuarios de rebaños.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87.- DE LA NULIDAD DE LOS ACTOS PROHIBIDOS: Los actos del padre y de la madre, contrarios a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prohibiciones establecidas en los artículos anteriores, son nulos de nulidad absoluta.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88.- DE LOS ACREEDORES DEL PADRE Y DE LA MADRE: Los acreedores del padre y de la madre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pueden embargar las rentas del usufructo de los bienes de sus hijos.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89.- DE LA PERDIDA DE LA ADMINISTRACIÓN DE LOS BIENES: El padre y la madre podrán perder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administración de los bienes de sus hijos cuando: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ella sea perjudicial para el patrimonio del mismo;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se hallen en estado de cesación de pagos;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se pruebe la ineptitud del padre o de la madre para administrarlos adecuadamente;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sean privados de la patria potestad. Si lo fuesen por demencia, no perderán el derecho al usufructo de esos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bienes;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no rindan cuenta documentada ante el Juez de la Niñez y Adolescencia competente, de la administración o gestión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realizada respecto de los bienes administrados.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Artículo 90.- DE LA REMOCIÓN DE LA ADMINISTRACIÓN DE LOS BIENES: Si el padre o la madre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fuere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removido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la administración de los bienes del hijo, la misma pasará al otro. Cuando la remoción afecte a ambos, el Juez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encomendará a un tutor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especial, quien entregará a los mismos el remanente de las rentas de estos bienes después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solventados los gastos de administración, de alimentos y educación del hijo.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91.- DE LA ENTREGA DE LOS BIENES AL HIJO EMANCIPADO O MAYOR DE EDAD: Quien haya ejercido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patria potestad o administrado sus bienes, entregará al hijo emancipado o mayor de edad todos los bienes que le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pertenezcan y rendirá cuenta de ella.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CONVIVENCIA Y DEL RELACIONAMIENTO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92.- DE LA CONVIVENCIA FAMILIAR: El niño o adolescente tiene el derecho a la convivencia con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padres, a menos que ella sea lesiva a su interés o conveniencia, lo cual será determinado por el Juez, conforme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todos los casos de conflicto, el Juez deberá oír la opinión del niño o adolescente y valorarla teniendo en cuenta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madurez y grado de desarrollo.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93.- DE LA CONTROVERSIA ENTRE EL PADRE Y LA MADRE: En caso de separación de los padres y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existir controversia sobre la tenencia del hijo, el Juez deberá oír la opinión del niño o adolescente y resolverá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teniendo en cuenta la edad y el interés superior del mismo.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el caso del niño menor de cinco años de edad, éste debe quedar preferentemente a cargo de la madre.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obstante, los acuerdos establecidos entre los padres deberán ser considerados.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94.- DE LA RESTITUCIÓN: En caso de que uno de los padres arrebate el hijo al otro, aquél puede pedir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Juez la restitución del mismo por medio del juicio de trámite sumarísimo establecido en este artículo, bajo declaración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jurada de los hechos alegados.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Juzgado convocará a los padres a una audiencia, a llevarse a cabo en un plazo máximo de tres días, ordenando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presentación del niño o adolescente bajo apercibimiento de resolver la restitución del mismo al hogar donde convivía.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Las partes concurrirán a la audiencia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acompañado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de sus testigos y demás instrumentos de prueba y el Juez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resolverá sin más trámite, siendo la resolución recaída apelable sin efecto suspensivo.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95.- DE LA REGULACIÓN JUDICIAL DEL RÉGIMEN DE RELACIONAMIENTO: A los efectos de garantizar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el derecho del niño o adolescente a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mantenerse vinculado con los demás miembros de su familia con los que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convive, cuando las circunstancias lo justifiquen será aplicable la regulación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régimen de relacionamiento establecido por el juzgado puede extenderse a los parientes hasta el cuarto grado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consanguinidad y segundo de afinidad, así como a terceros no parientes, cuando el interés del niño y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necesidades así lo aconsejen.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96.- DEL INCUMPLIMIENTO DEL RÉGIMEN DE RELACIONAMIENTO: El incumplimiento reiterado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relacionamiento establecido judicialmente, podrá originar la variación o cesación temporal del régimen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convivencia.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ASISTENCIA ALIMENTICIA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97.- DE LA OBLIGACIÓN DE PROPORCIONAR ASISTENCIA ALIMENTICIA: El padre y la madre del niño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adolescente, están obligados a proporcionarle alimentos suficientes y adecuados a su edad. La asistencia alimenticia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incluye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lo necesario para el sustento, habitación, vestido, educación, asistencia médica y recreación del niño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mujer embarazada podrá reclamar alimentos al padre del hijo. Los alimentos comprenden también la obligación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proporcionar a la madre los gastos que habrán de ocasionar el embarazo y el parto.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ningún caso el Juez dejará de pronunciarse sobre la asistencia alimenticia solicitada.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98.- DE LA PRESTACIÓN OBLIGATORIA DE ASISTENCIA ALIMENTICIA A CARGO DE PARIENTES: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caso de ausencia, incapacidad o falta de recursos económicos de los padres, deben prestar asistencia alimenticia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personas mencionadas en el Artículo 4° de esta Ley y, subsidiariamente, el Estado.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los obligados, a criterio del Juez, se hallen materialmente impedidos de cumplir dicha obligación en forma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singular, ésta podrá ser prorrateada entre los mismos.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99.- DE LA PROHIBICIÓN DE ELUDIR EL PAGO: El que hubiese sido demandado por asistencia alimenticia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 podrá iniciar un juicio para eludir el pago al que haya sido condenado. El pago de la pensión alimenticia será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efectuado por el alimentante hasta tanto no exista sentencia definitiva en otro juicio, que pudiera revertir la condena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dictada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en el juicio de alimentos.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DE LAS AUTORIZACIONES PARA VIAJAR Y CONTRAER MATRIMONIO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100.- DE LA AUTORIZACIÓN PARA VIAJAR AL EXTERIOR: En el caso de que el niño o adolescente viaje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al exterior con uno de los padres, se requerirá la autorización expresa del otro. Si viaja solo se requerirá la de ambos.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autorización se hará en acta ante el Juez de paz que corresponda.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Corresponderá al Juez de la Niñez y la Adolescencia conceder autorización para que el niño o adolescente viaje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exterior en los siguientes casos: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cuando uno de los padres se oponga al viaje;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cuando el padre, la madre o ambos se encuentren ausentes, justificado con la presencia de dos testigos.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el caso establecido en el inciso a), el niño o adolescente deberá ser presentado al Juzgado a su regreso.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se trate de una adopción internacional, el Juez que entendió en el juicio, en la resolución que otorga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adopción deberá autorizar expresamente la salida del mismo.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101.- DEL TRÁMITE DEL DISENSO: En caso de disentimiento de uno de los padres con relación al viaje,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cuestión se resolverá por el trámite establecido en el Artículo 94 de este Código. La resolución será inapelable.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102.- DE LA AUTORIZACIÓN JUDICIAL PARA CONTRAER MATRIMONIO: El Juez de la Niñez y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Adolescencia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competente para autorizar el matrimonio de los adolescentes, de acuerdo con las disposiciones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Código Civil y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Previo a la resolución, el Juez deberá escuchar la opinión de los adolescentes afectados y, de ser necesario, podrá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recurrir a auxiliares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especializados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para garantizar el goce de sus derechos.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INSTITUCIONES DE FAMILIA SUSTITUTA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103.- DE LA ACOGIDA EN FAMILIA SUSTITUTA: El niño o adolescente, privado de su núcleo familiar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orden judicial, podrá ser acogido por una familia, temporalmente, mediante la guarda, la tutela o definitivamente,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adopción.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La familia o persona que acoja al niño o adolescente quedará obligada a alimentarlo, educarlo, cuidarlo y protegerlo,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la misma medida que corresponde a la misma, como núcleo familiar.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104.- DE LAS CONDICIONES PARA LA FAMILIA SUSTITUTA: Para designar la familia sustituta, el Juez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tendrá en cuenta el grado de parentesco y la relación de afectividad y deberá disponer la verificación de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condiciones de albergabilidad de la familia, como así también el posterior seguimiento con el fin de garantizar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cumplimiento de los derechos enunciados por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105.- DE LA AUTORIZACIÓN JUDICIAL NECESARIA: Una vez designada una familia sustituta, ésta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podrá ser cambiada sin la autorización del Juez competente.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caso de niños menores de seis años, deberá priorizarse la adopción.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GUARDA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106.- DEL CONCEPTO: La guarda es una medida por la cual el Juzgado encomienda a una persona,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comprobadamente apta, el cuidado, protección, atención y asistencia integral del niño o adolescente objeto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misma e impone a quien la ejerce: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la obligación de prestar asistencia material, afectiva y educativa al niño o adolescente; y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obligación de ejercer la defensa de los derechos del niño o adolescente, incluso frente a sus padres.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guarda podrá ser revocada en cualquier momento por decisión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107.- DE LA OBLIGACIÓN DE COMUNICAR: Toda persona que acoge a un niño o adolescente, sin que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le haya otorgado la guarda del mismo, estará obligada a comunicar este hecho al Juez en el plazo de dos días, bajo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apercibimiento de incurrir en el hecho punible establecido en el Artículo 222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108.- DE LA EVALUACIÓN: La guarda deberá ser acompañada y evaluada periódicamente por el Juzgado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la Niñez y la Adolescencia y sus auxiliares.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109.- DE LA PROHIBICIÓN A LOS GUARDADORES: El responsable de la guarda de un niño o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 podrá transferir la misma a terceros, sean éstos personas físicas o entidades públicas o privadas, bajo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apercibimiento de incurrir en el hecho punible establecido en el Artículo 222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DE LA TUTELA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110.- DEL CONCEPTO: La tutela es una institución que permite a quien la ejerce, representar al niño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adolescente, dirigirlo y administrar sus bienes cuando no esté sometido a la patria potestad.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111.- DE LA OBLIGACIÓN DE DENUNCIAR: Toda persona que tenga conocimiento del desamparo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orfandad de un niño o adolescente, está obligada a poner en conocimiento de esta situación a cualquier autoridad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competente en el término de cuarenta y ocho horas, la que a su vez debe comunicarlo al Juzgado de la Niñez y 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la omisión recayera en las personas establecidas en el Artículo 4° de este Código, será aplicab le el hecho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punible establecido en el Artículo 119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112.- DEL EJERCICIO DE LA TUTELA: La tutela se ejercerá con intervención y bajo control del Juez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Niñez y la Adolescencia, conforme a las normas contenidas en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113.- DE LAS FORMAS DE OTORGAR LA TUTELA: La Tutela será ejercida por una sola persona y podrá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ser otorgada por: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el padre o la madre que ejerza la patria potestad;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ley;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el Juez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114.- DE LAS OBLIGACIONES DEL TUTOR: El tutor debe alimentar, educar y asistir al niño o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como si fuera su propio hijo, salvo tutela especial. El ejercicio de la tutela en ningún caso puede implicar la pérdida,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menoscabo, desconocimiento o detrimento de los derechos y garantías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115.- DE LA INHABILITACIÓN PARA EJERCER LA TUTELA: No podrán ser tutores: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los que no hayan alcanzado la mayoría de edad;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los mudos y sordomudos que no puedan darse a entender por escrito u otros medios;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los interdictos;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los que no tienen domicilio en la República;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e) los fallidos mientras no hayan sido rehabilitados;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los que hubiesen sido privados de ejercer la patria potestad;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los que deban ejercer por tiempo indefinido un cargo fuera de la República. Cuando la ausencia sea por tiempo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determinado, el Juez resolverá de conformidad a lo dispuesto en el Artículo 143 de este Código;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los que no tengan oficio, profesión o actividad económica conocida;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i) los condenados a pena de prisión, mientras dure su cumplimiento;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j) los acreedores o deudores del niño o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k) los que tengan litigio pendiente con el niño o adolescente, el padre o la madre de éste;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l) los que hubiesen malversado los bienes de otro niño o adolescente, o hubiesen sido removidos de otras tutelas;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m) los parientes del niño o adolescente que, conociendo, no denunciaron el desamparo por orfandad o la vacancia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la tutela de éste.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TUTELA OTORGADA POR LOS PADRES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116.- DEL NOMBRAMIENTO DEL TUTOR: El padre o la madre, aun cuando no hayan cumplido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dieciocho años de edad, podrán nombrar tutor para los hijos que estén bajo su patria potestad por testamento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escritura pública, para que tenga efecto después de su fallecimiento.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Artículo 117.- DEL NOMBRAMIENTO DE DOS O MÁS TUTORES: Si el padre o la madre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nombrase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dos o más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tutores, en caso de incapacidad, excusa, separación o muerte del primero de ellos, la tutela deberá ser desempeñada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sucesivamente por los otros en el orden en que fueron nombrados.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118.- DE LA CONFIRMACIÓN JUDICIAL DE LA TUTELA: La tutela otorgada por el padre o la madre deberá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ser confirmada por el Juez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119.- DE LAS CLÁUSULAS PROHIBIDAS: El nombramiento de tutor podrá hacerse por el padre o la madre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 la inserción de cualquier cláusula, a condición de no ser prohibida.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 deberán tener por no escritas las cláusulas que eximan al tutor de hacer inventario de los bienes de la tutela,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autoricen a entrar en posesión de los bienes antes de hacer inventario o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que eximan al tutor de dar cuenta de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administración, conforme lo exigido por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TUTELA DE PARIENTES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120.- DEL EJERCICIO DE LA TUTELA POR PARIENTES: La tutela de parientes podrá tener lugar cuando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los padres no hubiesen nombrado tutores por testamento o por escritura pública, o cuando los nombrados por ellos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dejasen de serlo o no hubiesen comenzado a ejercerla.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121.- DEL ORDEN PARA EL EJERCICIO DE LA TUTELA: Corresponderá ejercer esta tutela: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a los abuelos paternos y maternos;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 los hermanos. Se debe preferir a los que sean de padre y madre;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a los tíos.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122.- DE LA IDONEIDAD DEL TUTOR: En la tutela de parientes, el Juez dará la tutela al más idóneo para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ejercerla, no obstante el orden establecido en el artículo anterior.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TUTELA DATIVA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123.- DEL TUTOR NOMBRADO POR EL JUEZ: El Juez de la Niñez y la Adolescencia nombrará tutor para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o adolescente, cuando su padre o su madre no lo haya designado, cuando no existan parientes llamados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ejercerla, éstos no sean capaces o idóneos, hayan hecho dimisión de ella o cuando hubiesen sido removidos.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124.- DEL TUTOR PROVISIONAL: El Juez de la Niñez y la Adolescencia nombrará inmediatamente un tutor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provisional cuando haya urgencia en proteger la persona o los intereses del niño o adolescente. Este discernimiento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no podrá durar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de seis meses, plazo dentro del cual deberá nombrarse al tutor definitivo.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TUTELA ESPECIAL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125.- DE LAS CONDICIONES NECESARIAS PARA EL NOMBRAMIENTO DE TUTOR ESPECIAL: El Juez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deberá nombrar tutores especiales cuando: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los intereses del niño o adolescente estén en oposición con los de su padre o madre, bajo cuya patria potestad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encuentre;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b) el padre o la madre perdiere la administración de los bienes del hijo;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el hijo adquiriese bienes cuya administración no corresponda a los padres;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los intereses del niño o adolescente estuviesen en oposición con los de su tutor;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sus intereses estuviesen en oposición con los de otro niño o adolescente, que se hallase con ellos bajo un tutor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común, o con los de un incapaz del que el tutor sea curador;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el niño o adolescente adquiera bienes con la cláusula de ser administrados por otra persona o de no ser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administrados por su tutor;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tuviese bienes fuera de la jurisdicción del Juez de la Tutela, que no podrán ser convenientemente administrados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por el tutor;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se tratase de negocios o de materias que exijan conocimientos especiales, o una administración distinta.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126.- DE LAS FUNCIONES DEL TUTOR ESPECIAL: El tutor especial sólo podrá intervenir en el negocio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gestión para el cual ha sido designado. Su designación no modifica el ejercicio de la patria potestad ni las funciones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tutor general.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DISCERNIMIENTO DE LA TUTELA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127.- DEL DISCERNIMIENTO JUDICIAL DE LA TUTELA: Nadie podrá ejercer la función de tutor sin que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cargo le sea discernido por Juez competente. El tutor deberá asegurar, bajo juramento, desempeñar fielmente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128.- DEL JUZGADO COMPETENTE PARA DISCERNIR LA TUTELA: El discernimiento de la tutela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corresponde al Juez de la Niñez y la Adolescencia del lugar de la residencia del niño o adolescente, al día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fallecimiento de sus padres, o de aquella que tuviera el niño o adolescente al momento de producirse las demás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causas de conclusión de la tutela previstos en este Código, que ameriten la designación de un nuevo tutor.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que haya discernido la tutela será competente para entender en todo lo relativo a ella.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129.- DEL CAMBIO DE RESIDENCIA: El cambio de residencia del niño o adolescente o de sus tutores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influirá en la competencia del Juez que hubiese discernido la tutela, salvo que éste, de oficio o a solicitud fundada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tutor, disponga la prórroga de jurisdicción al Juez de la Niñez y Adolescencia del nuevo domicilio.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130.- DEL INVENTARIO Y AVALUACIÓN DE LOS BIENES: Discernida la tutela, los bienes no serán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entregados al tutor sino después que judicialmente hubiesen sido inventariados y avaluados, a menos que antes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discernimiento de ella se hubiere hecho ya el inventario y tasación de los mismos.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131.- DE LOS ACTOS ANTERIORES AL DISCERNIMIENTO DE LA TUTELA: Los actos practicados por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tutor a quien aún no se hubiese discernido la tutela, no producirán efecto alguno respecto del niño o adolescente,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pero el discernimiento posterior importará la ratificación de tales actos, si de ellos no resultase perjuicio al niño 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adolescente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>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ADMINISTRACIÓN DE LOS BIENES DEL NIÑO EN LA TUTELA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132.- DEL ÁMBITO DE APLICACIÓN DE LA NORMA: La administración de la tutela se regirá por las normas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este Código si los bienes del niño o adolescente estuviesen en la República. Si tuviese bienes fuera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República, su administración y disposición se regirá por las leyes del país donde se hallen.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133.- DE LA SUSPENSIÓN O REMOCIÓN DEL TUTOR: Cuando el tutor abusara de sus atribuciones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perjuicio de los bienes del niño o adolescente, el juez inmediatamente debe suspender o remover al tutor, sin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perjuicio de las sanciones previstas en 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134.- DE LA REPRESENTACIÓN EJERCIDA POR EL TUTOR: El tutor es el representante en todos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actos civiles, administra y gestiona los bienes del niño o adolescente y es responsable de cualquier perjuicio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resultante de la mala administración de ellos.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135.- DE LOS BIENES EXCLUIDOS DE LA ADMINISTRACIÓN DEL TUTOR: Quedan excluidos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administración del tutor: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los bienes que corresponda administrar a tutores especiales;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los que adquiriese el niño o adolescente por su trabajo u oficio.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136.- DEL INVENTARIO OBLIGATORIO: El Juez deberá realizar el inventario acompañado del tutor y de uno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 más parientes del niño o adolescente, o de otras personas que tuviesen conocimiento de los negocios o de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bienes de quien lo hubiese instituido heredero.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El tutor no podrá ser eximido de hacer el inventario judicial, cualquiera sea la disposición testamentaria por la que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niño o adolescente haya sido instituido heredero. Cualquier cláusula en contrario será nula.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137.- DE LOS CRÉDITOS DEL TUTOR: Si el tutor tuviese algún crédito contra el niño o adolescente, deberá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asentarlo en el inventario, y si no lo hiciere, no podrá reclamarlo en adelante.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138.- DE LOS BIENES ADQUIRIDOS DURANTE LA TUTELA: El tutor deberá hacer el inventario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avaluación de los bienes que en adelante adquiriera el niño o adolescente, por sucesión u otro título, con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formalidades legales.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139.- DE LA RENDICIÓN JUDICIAL DE LAS CUENTAS DE LA TUTELA: El tutor que reemplace a otro,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exigirá inmediatamente a su predecesor o a sus herederos, la rendición judicial de las cuentas de la tutela, y laposesión de los bienes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140.- DE LA DISPOSICIÓN DE LAS RENTAS EN LA TUTELA: El Juez, según la edad y la importancia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renta que produzcan los bienes del niño o adolescente, fijará la suma anual que ha de invertirse en su educación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alimentos, sin perjuicio de variarla según el costo de vida y las necesidades del niño o adolescente.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Si hubiese remanente en las rentas, el tutor las colocará en las mejores condiciones de seguridad, rentabilidad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liquidez.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Si las rentas fuesen insuficientes para su alimento y educación, el Juez competente podrá autorizar al tutor el empleo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otros bienes con ese fin.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141.- DE LOS DEPÓSITOS DE DINERO Y LA ADQUISICIÓN DE TÍTULOS Y VALORES: Los depósitos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bancarios de dinero, y la adquisición de títulos y valores se harán a nombre del niño o adolescente y a la orden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Juez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142.- DE LA OBLIGACIÓN DE LOS PARIENTES: Si el niño o adolescente careciera de recursos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económicos, el tutor deberá pedir autorización al Juez para exigir de los parientes la obligación de prestar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alimentos por vía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143.- DEL TRASLADO DEL TUTOR O DEL NIÑO FUERADEL PAÍS: Si el tutor cambiase de domicilio fuera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territorio de la República o resolviera ausentarse del país por un tiempo mayor a sesenta días, deberá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comunicarlo al Juez de la tutela, a fin de que éste resuelva sobre su continuación en ella o proceda a discernir otro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tutor.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El tutor no podrá autorizar la salida del país del niño o adolescente ni llevarlo consigo, sin venia del Juez.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144.- DE LOS ACTOS QUE REQUIEREN AUTORIZACIÓN JUDICIAL: El tutor necesitará la autorización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Juez para: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enajenar el ganado de propiedad del niño o adolescente, incluyendo la producción anual del rebaño;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pagar deudas que no sean las ordinarias de la administración o del sostenimiento del niño o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todos los gastos extraordinarios que no sean de reparación o conservación de bienes;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repudiar herencias, legados o donaciones que se hicieran al niño o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hacer transacciones o compromisos sobre los derechos del niño o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tomar en arrendamiento bienes raíces que no fuesen la casa habitación;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remitir créditos a favor del niño o adolescente, aunque el deudor sea insolvente;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comprar inmuebles para el niño o adolescente, otros objetos de alto valor económico y aquellos que no sean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necesarios para su alimento, educación y recreación;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i) hacer préstamos a nombre del niño o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j) todo acto o contrato en que directa o indirectamente tenga interés cualquiera de los parientes del tutor hasta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cuarto grado de consanguinidad y segundo de afinidad o alguno de sus socios comerciales;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k) continuar o cesar la explotación de los establecimientos comerciales o industriales que el niño o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hubiese heredado o en que tuviera parte;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l) hacer arrendamientos de bienes raíces del niño o adolescente, que pasen de cinco años.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que se hiciesen autorizados por el Juez, llevarán implícita la condición de terminar a la mayoría de edad del niño,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 antes si contrajese matrimonio o alcanzara la emancipación por otra causa, aun cuando el arrendamiento sea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tiempo fijo.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145.- DE LA PROHIBICIÓN DE ENAJENAR O DE HIPOTECAR LOS BIENES DE LA TUTELA: El tutor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podrá, sin autorización judicial, enajenar los bienes que administre ni constituir sobre ellos derechos reales, ni dividir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los inmuebles que los pupilos posean en común con otros, salvo que el Juez haya decretado la división con los copropietarios.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146.- DE LA PARTICIÓN DE LA HERENCIA EN LA TUTELA: El tutor promoverá la venta del bien 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pertenezca al niño o adolescente con otros, y la división de la herencia en que tenga parte, cuando ello fuera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conveniente a los intereses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Toda partición de muebles, inmuebles o de condominio, deberá ser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147.- DE LA VENTA DE LOS BIENES EN REMATE PÚBLICO: Los bienes muebles o inmuebles sólo podrán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vendidos en remate público, salvo cuando los primeros fueren de poco valor.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148.- DE LA EXCEPCIÓN A LA OBLIGACIÓN DE REMATAR: El Juez podrá disponer que la venta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muebles o inmuebles no se haga en remate público, cuando a su juicio la venta extra judicial sea más ventajosa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alguna circunstancia extraordinaria, o porque en la plaza no se pueda alcanzar mayor precio, con tal que el precio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se ofrezca sea mayor que el de la tasación.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CONCLUSIÓN Y DE LAS CUENTAS DE LA TUTELA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149.- DE LAS FORMAS DE CONCLUSIÓN DE LA TUTELA: La tutela concluirá por: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muerte o incapacidad del tutor;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remoción decretada por el Juez;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excusación admitida por el Juez;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fallecimiento del niño o adolescente, haber llegado a la mayoría de edad o por emancipación;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cesación de la incapacidad de los padres o por haber sido éstos reintegrados al ejercicio de la Patria Potestad; y,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f) por el reconocimiento voluntario de hijos extramatrimoniales hecho con posterioridad a la designación del tutor.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150.- DE LA CONCLUSIÓN DE LA TUTELA ESPECIAL: La tutela especial concluirá por la desaparición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causa que la hubiese producido o cuando el niño llegara a la mayoría de edad o se emancipara.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151.- DE LA DECLARACIÓN JUDICIAL DE CONCLUSIÓN DE LA TUTELA ESPECIAL: La terminación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tutela especial exigirá la declaración judicial, previa aprobación de la rendición de cuentas de la administración.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152.- DE LA DOCUMENTACIÓN DE LA ADMINISTRACIÓN DE LA TUTELA: El tutor deberá documentar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administración y en ningún caso podrá ser eximido de rendir cuenta de ella.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153.- DE LA EXHIBICIÓN DE LAS CUENTAS DE LA TUTELA: El Juez competente podrá también ordenar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oficio al tutor la exhibición de las cuentas durante la administración de los bienes.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154.- DE LA ENTREGA DE LOS BIENES DE LA TUTELA: Terminada la tutela, el tutor o sus herederos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entregarán de inmediato los bienes de la administración tutelar y rendirán cuenta de ella dentro del plazo que el Juez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señale. La rendición de cuentas se hará a quien represente al niño, o al adolescente que hubiese alcanzado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mayoría de edad o se hubiese emancipado.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Artículo 155.- DEL RESARCIMIENTO DEL PERJUICIO EN LA TUTELA: El niño o su representante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tendrá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derecho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estimar, bajo juramento, el perjuicio sufrido contra el tutor que no rinda cuenta documentada de su administración,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haya incurrido en dolo o culpa grave. Dentro de esta estimación, el Juez podrá condenar al tutor al pago de la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suma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que considere justa, teniendo en consideración los bienes del afectado.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156.- DE LOS GASTOS DE LA TUTELA: Se abonarán al tutor los gastos efectuados, debidamente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documentados, aunque no hubiesen producido utilidad.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157.- DE LA REMUNERACIÓN AL TUTOR: El tutor percibirá como remuneración la décima parte de todo lo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acrecentado en su administración.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LIBRO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JURISDICCIÓN ESPECIALIZADA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INTEGRACIÓN Y COMPETENCIA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LOS JUZGADOS Y TRIBUNALES DE LA NIÑEZ Y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158.- DE LA COMPOSICIÓN DE LA JUSTICIA DE LA NIÑEZ Y LA ADOLESCENCIA: La Corte Suprema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Justicia y los Tribunales, Juzgados y la defensoría especializados creados por esta Ley, así como sus auxiliares,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entenderán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en todas las cuestiones que se relacionen con los derechos del niño y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 tal efecto, en cada circunscripción judicial se crearán tribunales y juzgados especializados y sus correspondientes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defensorías.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159.- DE LOS REQUISITOS: Además de los requisitos que la ley exige para la designación de jueces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miembros de tribunales ordinarios, para integrar esta jurisdicción se exigirán requisitos de idoneidad apropiados para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función que han de desempeñar.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160.- DE LA COMPETENCIA DEL TRIBUNAL: El Tribunal de Apelación de la Niñez y la Adolescencia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conocerá sobre: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los recursos concedidos contra las resoluciones de los Jueces de Primera Instancia de la Niñez y la Adolescencia;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las quejas por retardo o denegación de justicia;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las recusaciones o inhibiciones de los Jueces de la Niñez y la Adolescencia;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las contiendas de competencia entre jueces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161.- DE LA COMPETENCIA DEL JUZGADO: El Juzgado de la Niñez y la Adolescencia conocerá sobre: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 relacionado a las acciones de filiación;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el ejercicio, suspensión o pérdida de la patria potestad sobre los hijos;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 designación o remoción de los tutores;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las reclamaciones de ayuda prenatal y protección a la maternidad;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los pedidos de fijación de cuota alimentaria;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los casos de guarda, abrigo y convivencia familiar;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las demandas por incumplimiento de las disposiciones relativas a salud, educación y trabajo de niños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los casos derivados por la Consejería Municipal por los Derechos del Niño, Niña y Adolescente (CODENI);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i) los casos de maltrato de niños o adolescentes que no constituyan hechos punibles;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j) las venias judiciales;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k) la adopción de niños o adolescentes;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l) las medidas para hacer efectivo el cumplimiento de los derechos del niño o adolescente;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m) las demás medidas establecidas por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DE LA DEFENSORÍA ESPECIALIZADA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162.- DE LA DEFENSORÍA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Créase la Defensoría de la Niñez y la Adolescencia, dependiente del Ministerio de la Defensa Pública.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Será parte esencial y legítima en los juicios de patria potestad, tutela y de adopción. En los demás procesos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judiciales en que hubiese que precautelar intereses del niño o adolescente, deberá intervenir cuando éste no tuviese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defensor particular.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163.- DE LAS FUNCIONES DEL DEFENSOR DE LA NIÑEZ Y ADOLESCENCIA: Serán funciones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Defensor de la Niñez y la Adolescencia: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recibir denuncias de transgresiones a los derechos del niño o adolescente y promover las acciones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correspondientes;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representar al niño o adolescente en juicio, a pedido de éste, sus padres, tutores o responsables;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velar por los derechos del niño o adolescente, de oficio o a petición de parte, asumiendo su representación ante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autoridades judiciales y requiriendo las medidas de protección que considere necesarias para el mejor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cumplimiento de su cometido;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requerir el cumplimiento de los plazos y términos legales en la substanciación de los casos sometidos 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jurisdicción y, ante la inobservancia reiterada de los juzgados y tribunales, denunciar las transgresiones a la Corte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Suprema de Justicia.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164.- DE LAS ATRIBUCIONES: El Defensor de la Niñez y la Adolescencia está facultado 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solicitar informes, peritajes y documentos a las autoridades nacionales, departamentales y municipales, así como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requerir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inspecciones y otras diligencias necesarias a sus investigaciones;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requerir, por vía del Juzgado, informes y documentos a instituciones privadas o a particulares;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requerir el concurso de los auxiliares especializados;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acceder en cualquier momento a locales donde se encuentren niños o adolescentes que requieran su asistencia.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se trate de residencias u oficinas particulares, el acceso requerirá autorización judicial previa.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LOS AUXILIARES ESPECIALIZADOS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165.- DEL EQUIPO ASESOR DE LA JUSTICIA: Los auxiliares especializados serán profesionales: médicos,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pedagogos, sicólogos, sociólogos y trabajadores sociales, entre otros, que conformarán un equipo multidisciplinario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 la finalidad de asesorar a la justicia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166.- DE SUS ATRIBUCIONES: Serán atribuciones de los auxiliares especializados: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emitir los informes escritos o verbales que le requiera el tribunal, el Juez o el defensor;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realizar el seguimiento de las medidas ordenadas por el Juez, emitiendo el dictamen técnico para la evaluación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correspondiente, así como las recomendaciones para la toma de las medidas pertinentes;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las demás que señale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PROCEDIMIENTO EN LA JURISDICCIÓN ESPECIALIZADA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PROCEDIMIENTO GENERAL EN LA JURISDICCIÓN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NIÑEZ Y LA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167.- DEL CARÁCTER DEL PROCEDIMIENTO: El procedimiento tendrá carácter sumario y gratuito,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respetando los principios de concentración, inmediación y bilateralidad.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Podrá ser iniciado a instancia del niño o adolescente, sus padres, tutores o responsables, la Defensoría de la Niñez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Adolescencia, el Ministerio Público o quienes tengan interés legítimo. Podrá igualmente ser iniciado de oficio por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Juez, para resolver las cuestiones, escuchará previamente la opinión del niño o adolescente en función de su edad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grado de madurez.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sentencias del Juez serán fundadas y no tendrán carácter de definitivas, pudiendo ser modificadas y aun dejadas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sin efecto, de oficio o a instancia de parte, toda vez que cesen las condiciones que las motivaron.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168.- DE LAS PARTES EN EL PROCEDIMIENTO: Serán partes en el procedimiento el niño o adolescente,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lastRenderedPageBreak/>
        <w:t>sus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padres, los tutores, los Defensores, y el Ministerio Público, en los casos en que así lo establezcan las leyes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respectivas, sin perjuicio de los casos de adopción, pérdida de la patria potestad y maltrato, en los que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Defensores y el Ministerio Público tendrán necesaria intervención.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0E">
        <w:rPr>
          <w:rFonts w:ascii="Times New Roman" w:hAnsi="Times New Roman" w:cs="Times New Roman"/>
          <w:sz w:val="24"/>
          <w:szCs w:val="24"/>
          <w:highlight w:val="yellow"/>
        </w:rPr>
        <w:t>Artículo 169.- DE LA COMPETENCIA TERRITORIAL: La competencia territorial estará determinada por el lugar de</w:t>
      </w:r>
      <w:r w:rsidR="00D87D2D" w:rsidRPr="000F22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F220E">
        <w:rPr>
          <w:rFonts w:ascii="Times New Roman" w:hAnsi="Times New Roman" w:cs="Times New Roman"/>
          <w:sz w:val="24"/>
          <w:szCs w:val="24"/>
          <w:highlight w:val="yellow"/>
        </w:rPr>
        <w:t>residencia habitual del niño o adolescente.</w:t>
      </w:r>
    </w:p>
    <w:p w:rsidR="000F220E" w:rsidRDefault="000F220E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Modificado por </w:t>
      </w:r>
    </w:p>
    <w:p w:rsidR="000F220E" w:rsidRPr="00AA2855" w:rsidRDefault="000F220E" w:rsidP="000F220E">
      <w:pPr>
        <w:tabs>
          <w:tab w:val="left" w:pos="-720"/>
        </w:tabs>
        <w:suppressAutoHyphens/>
        <w:spacing w:line="288" w:lineRule="auto"/>
        <w:ind w:left="714" w:hanging="714"/>
        <w:jc w:val="both"/>
        <w:rPr>
          <w:rFonts w:ascii="Arial" w:hAnsi="Arial" w:cs="Arial"/>
          <w:b/>
          <w:bCs/>
          <w:iCs/>
          <w:spacing w:val="-3"/>
          <w:sz w:val="22"/>
          <w:szCs w:val="22"/>
          <w:lang w:val="es-ES_tradnl"/>
        </w:rPr>
      </w:pPr>
      <w:r w:rsidRPr="00AA2855">
        <w:rPr>
          <w:rFonts w:ascii="Arial" w:hAnsi="Arial" w:cs="Arial"/>
          <w:b/>
          <w:bCs/>
          <w:iCs/>
          <w:spacing w:val="-3"/>
          <w:sz w:val="22"/>
          <w:szCs w:val="22"/>
        </w:rPr>
        <w:tab/>
      </w:r>
      <w:r w:rsidRPr="000F220E">
        <w:rPr>
          <w:rFonts w:ascii="Arial" w:hAnsi="Arial" w:cs="Arial"/>
          <w:b/>
          <w:bCs/>
          <w:iCs/>
          <w:spacing w:val="-3"/>
          <w:sz w:val="22"/>
          <w:szCs w:val="22"/>
          <w:highlight w:val="green"/>
        </w:rPr>
        <w:t>“</w:t>
      </w:r>
      <w:r w:rsidRPr="000F220E">
        <w:rPr>
          <w:rFonts w:ascii="Arial" w:hAnsi="Arial" w:cs="Arial"/>
          <w:b/>
          <w:bCs/>
          <w:iCs/>
          <w:spacing w:val="-3"/>
          <w:sz w:val="22"/>
          <w:szCs w:val="22"/>
          <w:highlight w:val="green"/>
          <w:lang w:val="es-ES_tradnl"/>
        </w:rPr>
        <w:t xml:space="preserve">Art. 169.- DE </w:t>
      </w:r>
      <w:smartTag w:uri="urn:schemas-microsoft-com:office:smarttags" w:element="PersonName">
        <w:smartTagPr>
          <w:attr w:name="ProductID" w:val="LA COMPETENCIA TERRITORIAL."/>
        </w:smartTagPr>
        <w:r w:rsidRPr="000F220E">
          <w:rPr>
            <w:rFonts w:ascii="Arial" w:hAnsi="Arial" w:cs="Arial"/>
            <w:b/>
            <w:bCs/>
            <w:iCs/>
            <w:spacing w:val="-3"/>
            <w:sz w:val="22"/>
            <w:szCs w:val="22"/>
            <w:highlight w:val="green"/>
            <w:lang w:val="es-ES_tradnl"/>
          </w:rPr>
          <w:t>LA COMPETENCIA TERRITORIAL.</w:t>
        </w:r>
      </w:smartTag>
      <w:r w:rsidRPr="000F220E">
        <w:rPr>
          <w:rFonts w:ascii="Arial" w:hAnsi="Arial" w:cs="Arial"/>
          <w:bCs/>
          <w:iCs/>
          <w:spacing w:val="-3"/>
          <w:sz w:val="22"/>
          <w:szCs w:val="22"/>
          <w:highlight w:val="green"/>
          <w:lang w:val="es-ES_tradnl"/>
        </w:rPr>
        <w:t xml:space="preserve"> La competencia territorial estará determinada por el lugar de residencia habitual del niño o adolescente, y en el caso que el niño o adolescente se encuentre residiendo en el extranjero, la competencia territorial quedará a opción del accionante. Cuando el juicio se iniciare en territorio extranjero, se notificará al Estado paraguayo, conforme órgano competente.</w:t>
      </w:r>
      <w:r w:rsidRPr="000F220E">
        <w:rPr>
          <w:rFonts w:ascii="Arial" w:hAnsi="Arial" w:cs="Arial"/>
          <w:b/>
          <w:bCs/>
          <w:iCs/>
          <w:spacing w:val="-3"/>
          <w:sz w:val="22"/>
          <w:szCs w:val="22"/>
          <w:highlight w:val="green"/>
          <w:lang w:val="es-ES_tradnl"/>
        </w:rPr>
        <w:t>”</w:t>
      </w:r>
    </w:p>
    <w:p w:rsidR="000F220E" w:rsidRPr="000F220E" w:rsidRDefault="000F220E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170.- DE LAS CUESTIONES SOMETIDAS AL PROCEDIMIENTO GENERAL: Las cuestiones que sean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competencia del Juez de la Niñez y la Adolescencia, pero que no tengan establecido un procedimiento especial, se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regirán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por las disposiciones de este Capítulo, aplicándose en forma subsidiaria lo previsto en el Código Procesal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Civil.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171.- DE LA PRESENTACIÓN DE LA DEMANDA Y DE LOS DOCUMENTOS: La persona que promueva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demanda o la petición deberá acompañar con la primera presentación, la documentación relativa al hecho que motiva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 acción o indicará el lugar, archivo u oficina donde se hallaren los documentos que no tuviese en su poder.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parte accionante deberá dar cumplimiento a las demás exigencias del Código Procesal Civil en la materia, y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especial lo relativo a las copias necesarias para el traslado de la demanda, debiendo las mismas acompañar 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notificación respectiva.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172.- DE LA IMPROCEDENCIA DE LA RECUSACION SIN CAUSA: No procederá la recusación sin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expresión de causa contra jueces o miembros de tribunales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173.- DE LAS NOTIFICACIONES: Serán notificadas personalmente o por cédula la iniciación de la demanda,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la audiencia de conciliación, la resolución que admite o deniega la prueba y la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sentencia .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Así mismo, serán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notificadas personalmente o por cédula las resoluciones que disponga el Juez o tribunal.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174.- DE LA AUDIENCIA DE SUSTANCIACIÓN: Promovida la demanda, el Juez correrá traslado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misma a la parte demandada por el término de seis días.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Contestada la demanda, o transcurrido el plazo para el efecto, el Juez de oficio convocará a las partes a una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audiencia de conciliación dentro de los seis días siguientes, bajo apercibimiento de que la incomparencia de una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partes, sin causa justificada, no obstará la prosecución del procedimiento.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Iniciada la audiencia, previamente el Juez procurará avenir a los interesados en presencia del defensor o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representante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Si no se llegase a una conciliación, las partes ofrecerán sus pruebas en la misma, y el Juez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podrá :</w:t>
      </w:r>
      <w:proofErr w:type="gramEnd"/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declarar la cuestión de puro derecho;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abrir la causa a prueba;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c) ordenar medidas de mejor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proveer ;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ordenar medidas cautelares de protección.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podrá rechazar las pruebas que sean notoriamente impertinentes, o inconducentes al caso. Asimismo,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Juez ordenará de oficio la producción de otras pruebas que considere necesarias.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Si se dictasen medidas cautelares de protección, ellas deberán estar debidamente fundadas y ser objeto de revisión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periódica por parte del Juzgado.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175.- DE LAS MEDIDAS CAUTELARES DE PROTECCIÓN: Son consideradas medidas cautelares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protección: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la guarda o el abrigo;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restitución en el caso previsto en el Artículo 95 y concordantes de este Código;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 exclusión del hogar del denunciado en casos de violencia doméstica;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la hospitalización;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la fijación provisoria de alimentos;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las demás medidas de protección establecidas por este Código, que el Juez considere necesarias en interés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superior o para la seguridad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176.- DEL NÚMERO DE TESTIGOS: Las partes podrán proponer hasta tres testigos, pudiéndose incluir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tal condición también a los miembros de la familia cuando,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por la naturaleza del proceso, sólo los familiares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personas del entorno del hogar pueden conocer la realidad de los hechos.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177.- DEL DILIGENCIAMIENTO DE LAS PRUEBAS: Dispuesta la apertura de la causa a prueba, el Juez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ordenará el diligenciamiento de las pruebas ofrecidas y admitidas en un plazo no mayor de veinte días.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178.- DE LA AUDIENCIA DE PRUEBAS: Las audiencias de sustanciación de pruebas serán continuas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recibidas personalmente por el Juez bajo pena de nulidad y se llevarán a cabo con la parte que compareciere por sí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por apoderado. Las pruebas serán producidas primeramente por la parte actora y luego por la parte demandada. No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siendo posible producir todas las pruebas en un mismo día, el Juez puede prorrogarla para el día siguiente hábil y así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sucesivamente hasta que se hayan producido íntegramente, sin necesidad de otra citación que la que se hará en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acto. Concluidas las mismas, se escucharán los alegatos de las partes por su orden. Culminados los alegatos, el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Juez llamará autos para sentencia.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179.- DE LA SENTENCIA: El Juez fijará audiencia dentro de los seis días posteriores al llamamiento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autos, oportunidad en que dará lectura a su sentencia.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180.- DE LA INTERPOSICIÓN DEL RECURSO DE APELACIÓN: Solo será apelable la sentencia definitiva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dictada por el Juez.- El recurso será interpuesto dentro del tercer día de notificada la misma y será concedido al solo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efecto devolutivo, salvo que se trate de una situación que altere la guarda del niño o adolescente, o que concierna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 seguridad, en cuyo caso podrá dictarse con efecto suspensivo.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recurso deberá ser fundado en el escrito de apelación, y en él se incluirán los reclamos a las pruebas ofrecidas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 admitidas.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Antes de dictar sentencia, el Tribunal podrá disponer la admisión y producción de las pruebas no admitidas, así como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medidas de mejor proveer que estime convenientes.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181.- DEL PROCEDIMIENTO EN SEGUNDA INSTANCIA: Recibido el expediente, el Tribunal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Apelaciones de la Niñez y la Adolescencia correrá traslado a la otra parte del recurso de apelación interpuesto, por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plazo de tres días. Contestado el mismo, el Tribunal fijará audiencia para la producción de las pruebas que hubiese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admitido. Solo podrán ser admitidas y producidas las pruebas que hubiesen sido rechazadas en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primera instancia,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el diligenciamiento de las mismas se hará conforme al procedimiento establecido en el Artículo 178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Culminada la audiencia, el Tribunal llamará autos para resolver y dictará sentencia dentro del plazo de diez días.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182.- DE LAS ACTUACIONES QUE COMPROMETEN INTERESES DEL NIÑO: Los jueces de otros fueros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remitirán al Juzgado de la Niñez y la Adolescencia, dentro de los dos días de haberse producido, copias de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actuaciones de las que resulten comprometidos intereses del niño o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PROCEDIMIENTO ESPECIAL EN LA ACCIÓN DE RECONOCIMIENTO, CONTESTACIÓN 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DESCONOCIMIENTO DE LA FILIACIÓN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183.- DEL CARÁCTER SUMARIO DEL PROCEDIMIENTO: En las acciones de reconocimiento de la filiación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un niño concebido dentro del matrimonio o fuera de él, así como de contestación o desconocimiento de ella,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seguirán los trámites del proceso de conocimiento sumario previsto en el Código Procesal Civil, salvo en lo relativo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prohibición de presentar alegatos, para lo cual se establece un plazo de seis días comunes.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184.- DE LA PRUEBA PERICIAL DE SANGRE: La prueba pericial de sangre de ácido desoxirribonucleico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(ADN) u otras pruebas científicas equivalentes serán consideradas preferencialmente.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caso de renuencia de someterse a la misma, la oposición deberá considerarse como presunción de paternidad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maternidad.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Poder Judicial arbitrará los medios necesarios para facilitar la realización de dichas pruebas y por acordada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reglamentará este artículo.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PROCEDIMIENTO PARA LA FIJACIÓN DE ALIMENTOS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PARA EL NIÑO Y LA MUJER GRÁVIDA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185.- DE LOS QUE PUEDEN RECLAMAR ALIMENTOS: El niño o adolescente podrá reclamar alimentos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quienes están obligados a prestarlos. Igual derecho asiste a la mujer cuando tuviera necesidad de protección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económica para el hijo en gestación. Los que reclamen alimentos deberán justificar por algún medio de prueba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 en cuya virtud lo pidan y el monto aproximado del caudal de quien deba prestarlos.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186.- DEL PROCEDIMIENTO: En el juicio de alimentos, el trámite se regirá por el procedimiento especial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establecido en este Código, con las excepciones establecidas en este Capítulo.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Durante cualquier etapa del procedimiento, el Juez podrá dictar la fijación provisoria de alimentos, para lo cual deberá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oír al demandado, de conformidad a lo dispuesto en el Artículo 188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187.- DE LOS MEDIOS DE PRUEBA: El derecho en virtud del cual se solicite alimentos, solo podrá probarse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por medio de instrumento público o por absolución de posiciones del demandado. El monto del caudal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demandado podrá justificarse por toda clase de prueba, incluso por medio de testificales rendidas previamente ante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el Juez.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188.- DE LA INTERVENCIÓN DEL ALIMENTANTE: En las actuaciones de primera instancia, solicitada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fijación provisoria de alimentos, el Juez, antes de pronunciarse sobre lo solicitado, citará al alimentante una sola vez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y bajo apercibimiento de tener por ciertas las afirmaciones de la parte actora. La incomparecencia del alimentante no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obstará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a que se dicte la medida.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189.- DE LA FIJACIÓN DEL MONTO Y VIGENCIA DE LA PRESTACIÓN: La cantidad fijada en concepto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pensión alimentaria será abonada por mes adelantado desde la fecha de iniciación de la demanda. En caso de 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hubiese demanda de filiación anterior, desde la fecha de iniciación del juicio de filiación y en el caso de aumento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prestación, convenida extrajudicialmente, desde la fecha pactada.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misma deberá ser fijada en jornales mínimos para actividades diversas no especificadas, incrementándose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automática y proporcionalmente conforme a los aumentos salariales.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Podrá retenerse por asistencia alimentaria hasta el cincuenta por ciento de los ingresos del alimentante para cubrir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cuotas atrasadas.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Los alimentos impagos generan créditos privilegiados con relación a cualquier otro crédito general o especial.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pago se efectuará con preferencia a cualquier otro.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190.- DE LA IMPOSIBILIDAD DE DETERMINAR MONTO: Cuando no fuese posible acreditar los ingresos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alimentante, se tomará en cuenta su forma de vida y todas las circunstancias que sirvan para evaluar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capacidad económica. Se presumirá, sin admitir prueba en contrario, que recibe al menos el salario mínimo legal.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DEL PROCEDIMIENTO EN CASO DE MALTRATO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191.- DEL PROCEDIMIENTO PARA LA ATENCIÓN DEL MALTRATO: En caso de maltrato del niño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adolescente, recibida la denuncia por el Juzgado de la Niñez y la Adolescencia, éste deberá adoptar inmediatamente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medidas cautelares de protección al niño o adolescente previstas en este Código, sin perjuicio de las acciones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penales que correspondan.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medida de abrigo será la última alternativa.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LIBRO 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INFRACCIONES A LA LEY PENAL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GENERALES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192.- DE LOS INFRACTORES DE LA LEY PENAL: Las disposiciones de este libro se aplicarán cuando un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cometa una infracción que la legislación ordinaria castigue con una sanción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Para la aplicación de este Código, la condición de adolescente debe darse al tiempo de la realización del hecho,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a lo dispuesto en el Artículo 10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193.- DE LA APLICACIÓN DE LAS DISPOSICIONES GENERALES: Las disposiciones generales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aplicarán solo cuando este Código no disponga algo distinto. El Código Penal y el Código Procesal Penal tendrán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carácter supletorio.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194.- DE LA RESPONSABILIDAD PENAL: La responsabilidad penal se adquiere con la adolescencia, sin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perjuicio de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la irreprochabilidad sobre un hecho, emergente del desarrollo psíquico incompleto y demás causas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irreprochabilidad, previstas en el Artículo 23 y concordantes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Un adolescente es penalmente responsable solo cuando al realizar el hecho tenga madurez sicosocial suficiente para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conocer la antijuridicidad del hecho realizado y para determinarse conforme a ese conocimiento.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Con el fin de prestar la protección y el apoyo necesarios a un adolescente que en atención al párrafo anterior no sea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penalmente responsable, el Juez podrá ordenar las medidas previstas en el Artículo 34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195.- DE LA CLASIFICACIÓN DE LOS HECHOS ANTIJURÍDICOS: Para determinar la calidad de crimen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delito de un hecho antijurídico realizado por un adolescente, se aplica lo dispuesto en 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SANCIONES APLICABLES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SISTEMA DE SANCIONES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196.- DE LAS MEDIDAS: Con ocasión de un hecho punible realizado por un adolescente, podrán ser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ordenadas medidas socioeducativas.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hecho punible realizado por un adolescente será castigado con medidas correccionales o con una medida privativa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libertad, solo cuando la aplicación de medidas socioeducativas no sea suficiente.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prescindirá de las medidas señaladas en el párrafo anterior cuando su aplicación, en atención a la internación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adolescente en un hospital psiquiátrico o en un establecimiento de desintoxicación, sea lo indicado.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197.- DE LAS PENAS ADICIONALES: No se podrá imponer la publicación de la sentencia prevista en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Artículo 60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198.- DE LAS MEDIDAS DE VIGILANCIA, DE MEJORAMIENTO Y DE SEGURIDAD: De las medidas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previstas por el Derecho Penal común, podrán ser ordenadas solo: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1. la internación en un hospital psiquiátrico, de conformidad a lo dispuesto en el Artículo 72, inciso 3° numeral 1 del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Código Penal;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2. la internación en un establecimiento de desintoxicación, conforme a lo establecido en el Artículo 72, inciso 3°,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numeral 2 del Código Penal; y,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3. la cancelación de la licencia de conducir, conforme a lo dispuesto en el Artículo 72, inciso 4°, nu meral 3 del Código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199.- DE LA COMBINACIÓN DE LAS MEDIDAS: Las medidas socioeducativas y las medidas correccionales,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así como varias medidas socioeducativas y varias medidas correccionales podrán ser ordenadas en forma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acumulativa.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Junto con una medida privativa de libertad, podrán ser ordenadas solo imposiciones y obligaciones.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MEDIDAS SOCIOEDUCATIVAS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200.- DE LA NATURALEZA DE LAS MEDIDAS SOCIOEDUCATIVAS: Las medidas socioeducativas son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prohibiciones y mandatos que regulan la forma de vida del adolescente con el fin de asegurar y promover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desarrollo y educación. Dichas reglas de conducta no podrán exceder los límites de la exigibilidad, conforme 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edad del adolescente. El Juez podrá ordenar: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residir en determinados lugares;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vivir con una determinada familia o en un determinado hogar;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aceptar un determinado lugar de formación o de trabajo;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realizar determinados trabajos;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someterse al apoyo y a la supervisión de una determinada persona;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asistir a programas educativos y de entrenamiento social;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reparar, dentro de un plazo determinado y de acuerdo con sus posibilidades, los daños causados por el hecho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punible;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tratar de reconciliarse con la víctima;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i) evitar la compañía de determinadas personas;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j) abstenerse de concurrir a determinados lugares o lugares exclusivos para mayores de edad;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k) asistir a cursos de conducción;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l) someterse, con acuerdo del titular de la patria potestad o del tutor, en su caso, a un tratamiento médico social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un especialista o un programa de desintoxicación.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201.- DE LA DURACIÓN DE LAS MEDIDAS Y DE SU APLICACIÓN: Las medidas socioeducativas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ordenarán por un tiempo determinado que no excederá de dos años de duración.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podrá cambiar las medidas, eximir de ellas y prolongarlas, antes del vencimiento del plazo ordenado, hasta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tres años de duración, cuando esto sea indicado por razones de la educación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202.- DE LAS MEDIDAS DE PROTECCIÓN Y APOYO: Previo acuerdo de la Consejería Municipal por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Derechos del Niño, Niña y Adolescente (CODENI), el Juez también podrá decretar la orden al adolescente de aceptar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medidas previstas en el Artículo 34, párrafo segundo, incisos c) e i) de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MEDIDAS CORRECCIONALES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203.- DE LA NATURALEZA DE LAS MEDIDAS CORRECCIONALES: El hecho punible realizado por un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será castigado con una medida correccional cuando, sin ser apropiada una medida privativa de libertad,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sea necesario llamar seria e intensamente la atención del adolescente acerca de la responsabilidad por su conducta.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Son medidas correccionales: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la amonestación;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imposición de determinadas obligaciones.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medidas correccionales no tendrán los efectos de una condena a una pena, en lo relativo a los antecedentes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afectado, sin perjuicio de la posibilidad de asentarlas en un registro destinado a recoger datos para actividades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estatales, educativas y preventivas.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204.- DE LA AMONESTACIÓN: La amonestación es la llamada de atención que el Juez dirige oralmente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forma clara y comprensible al adolescente, con el fin de hacerle consciente de la reprochabilidad de su conducta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 obligación de acogerse a las normas de trato familiar y convivencia social.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corresponda, el Juez invitará al acto a los padres, tutores o responsables y les proporcionará informaciones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sugerencias acerca de su colaboración en la prevención de futuras conductas punibles.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205.- DE LA IMPOSICIÓN DE OBLIGACIONES: El Juez podrá imponer al adolescente la obligación de: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reparar, dentro de un plazo determinado y de acuerdo con sus posibilidades, los daños causados por el hecho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punible;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pedir personalmente disculpas a la víctima;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realizar determinados trabajos;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prestar servicios a la comunidad;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pagar una cantidad de dinero a una entidad de beneficencia.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Las obligaciones no podrán exceder los límites de la exigibilidad.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deberá imponer la obligación de pagar una cantidad de dinero solo cuando: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el adolescente haya realizado una infracción leve y se pueda esperar que el pago se efectúe con medios a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propia disposición;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se pretende privar al adolescente del beneficio obtenido por el hecho punible.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podrá, posteriormente, modificar las obligaciones impuestas o prescindir de ellas, cuando esto sea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recomendado por razones de la educación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MEDIDA PRIVATIVA DE LIBERTAD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206.- DE LA NATURALEZA DE LA MEDIDA PRIVATIVA DE LIBERTAD: La medida privativa de libertad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consiste en la internación del adolescente en un establecimiento especial, destinado a fomentar su educación y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adaptación a una vida sin delinquir.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medida será decretada solo cuando: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las medidas socioeducativas y las medidas correccionales no sean suficientes para la educación del condenado;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la internación sea recomendable por el grado de reprochabilidad de su conducta;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el adolescente haya reiterada y gravemente incumplido en forma reprochable medidas socioeducativas o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imposiciones ordenadas;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anteriormente se haya intentado responder a las dificultades de adaptación social del adolescente mediante una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modificación de las medidas no privativas de libertad;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el adolescente haya sido apercibido judicialmente de la posibilidad de la aplicación de una medida privativa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libertad en caso de que no desistiese de su actitud.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este caso la duración de la medida privativa de libertad será de hasta un año.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207.- DE LA DURACIÓN DE LA MEDIDA PRIVATIVA DE LIBERTAD: La medida privativa de libertad tendrá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una duración mínima de seis meses y máxima de cuatro años. En caso de un hecho calificado como crimen por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 Penal común, la duración máxima de la medida será de ocho años.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 los efectos de la medición de la medida, no serán aplicables los marcos penales previstos en las disposiciones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 Penal común.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La duración de la medida será fijada en atención a la finalidad de una internación educativa en favor del condenado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208.- DE LA SUSPENSIÓN A PRUEBA DE LA EJECUCIÓN DE LA MEDIDA: En caso de una condena a una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medida privativa de libertad de hasta un año, el Juez ordenará la suspensión de su ejecución cuando la personalidad,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conducta y las condiciones de vida del adolescente permitan esperar que éste, bajo la impresión causada por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condena y por medio de obligaciones, reglas de conducta o sujeción a un asesor de prueba pueda, aun sin privación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libertad, adecuar su conducta a las normas sociales y a una vida sin delinquir.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Bajo las condiciones establecidas en el párrafo anterior, el Juez podrá suspender la ejecución de una medida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privativa de libertad, cuya duración no exceda de dos años, cuando la ejecución con miras al desarrollo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no sea necesaria.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suspensión no podrá ser limitada a una parte de la medida, y a este efecto no se computará la privación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libertad compurgada en prisión preventiva u otra forma de privación de libertad.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determinará un período de prueba no menor de un año, que deberá contarse desde la sentencia firme.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período de prueba podrá ser posteriormente reducido o ampliado.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209.- DE LAS REGLAS DE CONDUCTA Y LAS IMPOSICIONES: Con el fin de ejercer una influencia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educativa sobre la vida del adolescente, el Juez ordenará para la duración del período de prueba reglas de conducta.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también podrá imponer obligaciones. Estas medidas podrán ser decretadas o modificadas posteriormente.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el adolescente prometa respetar determinadas reglas de vida u ofrezca determinadas prestaciones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destinadas a la satisfacción de la víctima o de la sociedad, el Juez podrá suspender la aplicación de reglas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conducta y de imposiciones, cuando sea de esperar el cumplimiento de la promesa.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210.- DE LA ASESORIA DE PRUEBA: El Juez ordenará que el adolescente esté sujeto a la vigilancia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dirección de un asesor de prueba. La asesoría tendrá una duración máxima de dos años. Durante el período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prueba, la orden podrá ser repetida, sin que la duración total de la asesoría pueda exceder de dos años.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El asesor de prueba prestará apoyo y cuidado al adolescente. Con acuerdo del Juez supervisará el cumplimiento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reglas de conducta y de las imposiciones, así como de las promesas. Además presentará informe al Juez en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fechas determinadas por éste y le comunicará las violaciones graves o repetidas de las reglas de conducta,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imposiciones y promesas.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asesor de pruebas será nombrado por el Juez, el cual podrá darle instrucciones para el cumplimiento de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funciones.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asesoría será ejercida generalmente por funcionarios. Sin embargo, el Juez podrá nombrar también 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representantes de entidades o personas fuera del servicio público.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211.- DE LA REVOCACIÓN: El Juez revocará la suspensión, cuando el adolescente: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durante el período de prueba o el lapso comprendido entre el momento en que haya quedado firme la sentencia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el de la decisión sobre la suspensión y, haya realizado un hecho punible, demostrando con ello que no ha cumplido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expectativa que fundaba la suspensión;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infringiera grave o repetidamente reglas de conducta o se apartara del apoyo y cuidado de su asesor de prueba,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dando con ello lugar a la probabilidad de que vuelva a realizar un hecho punible;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incumpliera grave o repetidamente las obligaciones.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prescindirá de la revocación cuando sea suficiente: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ordenar otras reglas de conducta o imponer otras obligaciones;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prolongar el período de prueba hasta el máximo de la condena;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volver a ordenar, antes del fin del período, la sujeción a un asesor de prueba.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No serán reembolsables las prestaciones efectuadas por el condenado en concepto de cumplimiento de las reglas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conducta, obligaciones o promesas.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212.- DE LA EXTINCIÓN DE LA MEDIDA PRIVATIVA DE LIBERTAD: Transcurrido el período de prueba sin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la suspensión fuera revocada, la medida se tendrá por extinguida.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213.- DE LA SUSPENSIÓN DE LA CONDENA A LA MEDIDA PRIVATIVA DE LIBERTAD: Cuando, agotadas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las posibilidades de investigación, no conste con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seguridad si el hecho punible realizado por el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demuestra la existencia de tendencias nocivas, que señalan la necesidad de la medida privativa de libertad, el Juez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podrá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emitir un veredicto de reprochabilidad y postergar la decisión sobre la medida privativa de libertad por un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período de prueba fijado por él.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período de prueba será no menor de un año y no mayor de dos años.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Durante el período de prueba el adolescente será sometido a un asesor de prueba.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214.- DE LA APLICACIÓN Y DE LA EXTINCIÓN DE LA MEDIDA: Cuando, en especial por la conducta mala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del adolescente durante el período de prueba se demuestre que el hecho señalado en el veredicto sea vinculado con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tendencias nocivas de tal grado que la medida sea necesaria, el Juez ordenará su aplicación para el plazo 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hubiera determinado teniendo al tiempo del veredicto la seguridad sobre la existencia de estas tendencias.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al final del período de prueba no se dieren los presupuestos señalados en el párrafo anterior, la medida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tendrá por extinguida.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215.- DE LA EJECUCIÓN DE LA MEDIDA PRIVATIVA DE LIBERTAD: La medida privativa de libertad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ejecutará de acuerdo con las necesidades y posibilidades pedagógicas en regímenes cerrados o semiabiertos,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procurando favorecer un tratamiento que permita al adolescente aprender a vivir en libertad sin la realización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hechos punibles. Con esta finalidad, se fomentarán los contactos del adolescente con el ámbito exterior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establecimiento y su incorporación en programas educativos y de entrenamiento social.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PLURALIDAD DE INFRACCIONES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216.- DE LA PLURALIDAD DE HECHOS PUNIBLES: Aunque el adolescente haya realizado varios hechos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punibles, el Juez los sancionará en forma unitaria, combinando, en su caso, las distintas medidas socioeducativas,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correccionales o privativas de libertad procedentes, con el fin de procurar el mejor tratamiento posible. No se podrán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exceder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los límites máximos de la medida privativa de libertad, prevista en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con anterioridad y con sentencia firme: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haya sido emitido un veredicto de reprochabilidad;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b) se haya decretado una medida soecioeducativa, la imposición de una obligación o una medida privativa de libertad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todavía no plenamente ejecutada o de otra manera terminada, el Juez, incorporando la sentencia anterior, también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determinará las medidas aplicables en forma unitaria.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caso de ser recomendable por razones educativas, el Juez podrá prescindir de incorporar en la nueva sentencia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hechos punibles anteriormente juzgados.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Cuando ordenara una medida privativa de libertad, podrá declarar como extintas medidas socioeducativas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correccionales previstas en la sentencia anterior.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217.- DE LA PLURALIDAD DE HECHOS REALIZADOS COMO ADOLESCENTE Y COMO MAYOR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EDAD: En caso de tener como objeto el mismo procedimiento varios hechos punibles que, por el tiempo de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duración, en parte pertenecerían al ámbito de aplicación de este Código, y en parte al ámbito de aplicación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 Penal común, se aplicará este Código, cuando, considerando la totalidad de los hechos realizados, sean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más relevantes aquellos sometidos al régimen de este Código. En caso contrario, se aplicará solo el Derecho Penal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común.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VI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REVISIÓN Y VIGILANCIA DE LAS MEDIDAS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218.- DE LA VIGILANCIA DE LAS MEDIDAS: El Juez Penal de Ejecución de Medidas vigilará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cumplimiento de las medidas y sus efectos para el logro de sus objetivos. Cuando sea necesario para el bien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adolescente, podrá, previo informe de expertos en la materia y en las condiciones establecidas en este Código,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modificar, sustituir o revocar las medidas ordenadas.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vigilancia se ejercerá de oficio y, al menos, cada tres meses.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Juez Penal de Ejecución de Medidas actuará también a solicitud del adolescente, de su padre, madre, tutor 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responsable y a solicitud del director de la institución en que el adolescente se encuentre ubicado. La repetición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una solicitud se admitirá solo cuando se alegan nuevos hechos, que la justifican.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219.- DE LA PERSISTENCIA DE LAS MEDIDAS: Al cumplir el adolescente diez y ocho años de edad: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a) una medida socioeducativa vigente será revocada, cuando no exista necesidad de su continuación por razones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cumplimiento de sus objetivos. En todos los casos, la medida socioeducativa terminará, cuando el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cumpla veinte años de edad;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una medida de imposición de obligaciones continuará hasta su cumplimiento total, cuando el Juez Penal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Ejecución de Medidas no la revoque por el mayor interés del adolescente.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medida privativa de libertad durará el tiempo máximo fijado en la sentencia respectiva, aunque el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cumpla diez y ocho años de edad.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caso de una medida privativa de libertad, el Juez Penal de Ejecución de Medidas vigilará la posibilidad de ordenar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una libertad condicional y la concederá, aplicando en lo pertinente el Artículo 51 del Código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220.- DE LA EXTINCIÓN: Las medidas impuestas al adolescente se extinguirán: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por llegar a su término;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por cumplimiento;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por fallecimiento del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por amnistía o por indulto;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por prescripción.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221.- DE LA PRESCRIPCIÓN DE LA ACCIÓN: La prescripción de la acción se regirá por las reglas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establecidas al efecto en el Código Penal, salvo en lo relativo a los plazos. En todos los casos, la acción prescribirá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un tiempo igual al máximo de duración de la medida privativa de libertad.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DEL PROCEDIMIENTO EN LA JURISDICCIÓN PENAL DE LA ADOLESCENCIA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 COMPETENCIA E INTEGRACIÓN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222.- DE LA COMPETENCIA DE LA CORTE SUPREMA DE JUSTICIA EN LOS PROCESOS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ADOLESCENCIA: La Corte Suprema de Justicia tiene competencia para: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conocer y resolver del recurso de casación, de conformidad a lo establecido en el artículo pertinente;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b) entender en las contiendas de competencia surgidas entre los órganos jurisdiccionales establecidos en este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Código;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los demás deberes y atribuciones que ésta u otras leyes le asignen.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223.- DEL TRIBUNAL DE APELACIÓN PENAL DE LA ADOLESCENCIA: El Tribunal de Apelación Penal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Adolescencia será competente para: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conocer en segunda instancia de los recursos que se interpusiesen, conforme al Código Procesal Penal;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resolver las recusaciones que se interpongan y las cuestiones de competencia que se presenten dentro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proceso regulado por este Código;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las demás funciones que este Código u otras leyes le asignen.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224.- DEL JUZGADO PENAL DE LA ADOLESCENCIA: El Juzgado Penal de la Adolescencia se integrará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forma unipersonal o colegiada, según se dispone en este artículo.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Juzgado Penal de la Adolescencia tiene competencia para: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conocer en primera instancia de los hechos tipificados como delitos por la legislación penal ordinaria, atribuidas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conocer en primera instancia, en forma de tribunal colegiado, de los hechos tipificados como crímenes por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legislación penal ordinaria, atribuidas al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procurar y sustanciar, en su caso, la conciliación;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conocer de otros aspectos que este Código u otras leyes le fijen.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225.- DE LOS REQUISITOS ESPECIALES PARA JUECES, FISCALES Y DEFENSORES PÚBLICOS: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Jueces, Fiscales y Defensores Públicos que intervienen en procedimientos contra adolescentes deben reunir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requisitos generales para su cargo. Además, deben tener experiencia y capacidades especiales en materia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protección integral, educación y derechos humanos, especialmente de las personas privadas de libertad.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226.- DEL JUEZ DE EJECUCIÓN DE MEDIDAS: Los jueces de ejecución previstos en el Código Procesal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 serán los encargados del cumplimiento de las medidas definitivas adoptadas por los jueces penales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227.- DE LAS FUNCIONES DEL JUZGADO DE PAZ: El Juez de Paz será competente para entender en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cuestiones conferidas al mismo y establecidas en el Código Procesal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228.- DEL FISCAL PENAL EN LOS PROCESOS DE LA ADOLESCENCIA: El Fiscal Penal en los procesos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la adolescencia ejercerá sus funciones de acuerdo con lo establecido en el Código Procesal Penal y la Ley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Orgánica del Ministerio Público.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Artículo 229.- DEL DEFENSOR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PUBLICO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EN LOS PROCESOS DE LA ADOLESCENCIA: El Defensor Público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deberá velar por el interés del adolescente y tendrá las funciones establecidas en este Código y en el Código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Organización Judicial.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230.- DE LAS FUNCIONES DE LA POLICIA EN LOS PROCESOS DE LA ADOLESCENCIA: A los efectos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aplicación de las disposiciones relativas a las infracciones a la ley penal cometidas por adolescentes, contenidas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la presente ley, la Policía Nacional deberá disponer de cuadros de personal especializado para desarrollar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efectivamente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los objetivos establecidos en ella.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REGLAS ESPECIALES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231.- DE LAS NORMAS APLICABLES: El procesamiento de un adolescente por la realización de un hecho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punible será regido por disposiciones del Código Procesal Penal, en cuanto este Código no disponga algo distinto.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232.- DE LAS MEDIDAS PROVISORIAS: Hasta que la sentencia quede firme, el Juzgado Penal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 podrá decretar medidas provisorias con el fin de promover la educación y de garantizar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prestaciones necesarias para el sustento del procesado.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Juzgado Penal de la Adolescencia podrá ordenar la internación transitoria del adolescente en un hogar adecuado,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 espera de las medidas definitivas resultantes del proceso, si ello fuera recomendable para proteger al adolescente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frente a influencias nocivas para su desarrollo y el peligro presente de la realización de nuevos hechos punibles.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233.- DE LA PRISIÓN PREVENTIVA: La prisión privativa de un adolescente podrá ser decretada solo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cuando con las medidas provisorias previstas en el Artículo 232, primer párrafo, de este Código no sea posible lograr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 finalidad. Al considerar la proporcionalidad de la medida, se tendrá en cuenta la carga emocional que la ejecución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de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la misma implica para el adolescente. En caso de decretar la prisión preventiva, la orden debe manifestar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expresamente las razones por las cuales otras medidas, en especial la internación transitoria en un hogar, no son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suficientes y la prisión preventiva no es desproporcionada.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caso de que el adolescente no haya cumplido diez y seis años, la prisión preventiva podrá ser decretada por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peligro de fuga, solo cuando éste: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en el mismo procedimiento ya se haya fugado con anterioridad o cuando realice preparativos concretos para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fugarse;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no tenga arraigo.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234.- DE LA REMISIÓN: En la etapa preparatoria, y con consentimiento del Tribunal, el Fiscal podrá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prescindir de la persecución penal, cuando se den los presupuestos señalados en el Artículo 19 del Código Procesal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 o cuando hayan sido ordenadas y ejecutadas las medidas educativas pertinentes.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las condiciones señaladas en el párrafo anterior, el Juzgado Penal de la Adolescencia podrá prescindir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persecución penal en cualquier etapa del procedimiento.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235.- DE LA RESERVA: Las actuaciones administrativas y judiciales serán reservadas. No se expedirán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certificaciones, ni constancias de las diligencias practicadas en el procedimiento, salvo las solicitadas por las partes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acuerdo con sus derechos legales.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juicio oral, incluso la publicación de las resoluciones, no será público. Serán admitidos, junto con las partes y sus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representantes legales y convencionales, si correspondiese y, en su caso, el asesor de prueba y un representante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entidad en la cual el adolescente se halle alojado. Obrando razones especiales, el Juzgado Penal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 podrá admitir también otras personas.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Las personas que intervengan durante el procedimiento o asistan al juicio oral guardarán reserva y discreción acerca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las investigaciones y actos realizados.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236.- DE LA COMPROBACIÓN DE LA EDAD: Si en el transcurso del procedimiento se comprobase que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persona a quien se le atribuye un hecho punible es mayor de dieciocho años al momento de su comisión, el Juzgado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 de la Adolescencia se declarará incompetente y remitirá los autos al Juzgado Penal que corresponda.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Si fuese menor de catorce años, cesará el procedimiento y deberá informarse inmediatamente a la Consejería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Municipal por los Derechos del Niño, Niña y Adolescente (CODENI) del municipio en que reside el niño, para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intervención.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237.- DE LA PRORROGA ESPECIAL DE COMPETENCIA: Si la persona a quien se le imputa un hecho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punible realizado durante la adolescencia, fuera procesada después de haber cumplido dieciocho años de edad, pero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antes de alcanzar los veinte años de edad, se prorrogará la competencia del Juzgado Penal de la Adolescencia hasta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completar el proceso, siempre que no hubiera prescripto la acción correspondiente.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el caso previsto en el párrafo anterior, si el imputado tuviese veinte años de edad o más, la competencia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corresponderá al fuero penal común, siéndole aplicables las disposiciones penales generales, salvo en lo relativo a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duración de la pena, que se regirá por lo establecido en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238.- DE LA REMISIÓN DE ANTECEDENTES A LA DEFENSORIA: El Juzgado Penal de la Adolescencia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ante el cual se tramita un proceso sobre un hecho punible cometido por un adolescente, a solicitud del fiscal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interviniente, cuando considere que el padre, la madre, tutores o responsables del adolescente hayan incurrido 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una de las causales legales de privación o suspensión de la patria potestad o remoción de la guarda, remitirá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antecedentes al Defensor de la Niñez y la Adolescencia de la jurisdicción, para que promueva el correspondiente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juicio.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239.- DE LA RESOLUCIÓN: Sustanciado el juicio, el Juzgado Penal de la Adolescencia dictará sentencia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deberá: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declarar absuelto al adolescente, dejar sin efecto las medidas impuestas y ordenar el archivo definitivo del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expediente; o,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condenar al adolescente e imponer las sanciones procedentes.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La resolución deberá ser debidamente fundada.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240.- DE LA NOTIFICACIÓN DE LA RESOLUCIÓN: La parte resolutiva de la sentencia se notificará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personalmente a las partes en la misma audiencia, sin que ello exima al Juzgado de la fundamentación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correspondiente, la que deberá constar por escrito.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241.- DE LA TERMINACIÓN ANTICIPADA DEL PROCESO: El proceso terminará en forma anticipada: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por las formas establecidas en el Código Procesal Penal;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b) por la remisión.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242.- DE LA REMISIÓN: En todas las etapas procesales, el Juzgado Penal de la Adolescencia podrá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examinar la posibilidad de no continuar el proceso, cuando el hecho punible estuviese sancionado en la legislación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penal con pena privativa de libertad que no supere los dos años, basándose en el grado de responsabilidad, en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daño causado y en la reparación del mismo.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En este caso, citará a las partes a una audiencia común y previo acuerdo con ellas, resolverá remitiendo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a programas comunitarios con el apoyo de su familia y bajo el control de la institución que los realice. Si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no existiere acuerdo entre las partes, se continuará el proceso.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243.- DE LA PROCEDENCIA DEL RECURSO DE APELACIÓN: El recurso de apelación procederá contra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las resoluciones dictadas por el Juzgado Penal de la Adolescencia de conformidad a lo establecido en el Código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Procesal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244.- DEL RECURSO DE CASACIÓN: El recurso de casación procederá, exclusivamente: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cuando en la sentencia de condena se imponga una medida privativa de libertad mayor a tres años, y se alegue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inobservancia o errónea aplicación de un precepto constitucional;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en las demás condiciones expresadas en el Código Procesal Penal.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RELATIVAS A LA EJECUCIÓN DE LAS MEDIDAS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245.- DE LOS DERECHOS EN LA EJECUCIÓN DE LAS MEDIDAS: Durante la ejecución de las medidas,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adolescente tiene derecho 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recibir información sobre: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1. Sus derechos y obligaciones en relación a las personas o funcionarios que lo tuvieren bajo su responsabilidad;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2. Las medidas y las etapas previstas para su reinserción social;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3. El régimen interno de la institución que le resguarde, especialmente las medidas disciplinarias que puedan serle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aplicadas;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b) ser mantenido preferiblemente en su medio familiar y a que solo por excepción se ordene su privación de libertad,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deberá cumplirse en las condiciones más apropiadas para su formación integral;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recibir los servicios de salud, sociales y educativos adecuados a su edad y condiciones, y a que se proporcionen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por personas con la formación profesional requerida;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d) comunicarse reservadamente con su defensor, el Fiscal interviniente y el Juez;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e) comunicarse libremente con sus padres, tutores o responsables, y a mantener correspondencia, salvo prohibición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expresa del Juez, con fundamento en el interés superior del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f) que su familia sea informada sobre los derechos que a ella le corresponden, y respecto de la situación y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derechos del adolescente;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g) no ser trasladado arbitrariamente del centro donde cumple la medida privativa de libertad; el traslado sólo podrá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realizarse por orden escrita del Juez de ejecución;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h) no ser incomunicado en ningún caso, ni sometido a régimen de aislamiento, ni a la imposición de penas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corporales; e,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i) todos los demás derechos y garantías, que siendo inherentes a la dignidad humana, no se hallan expresamente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enunciados.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246.- DE LOS CENTROS DE RECLUSIÓN: En los centros no se deben admitir adolescentes, sin orden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previa y escrita de la autoridad competente, y deben existir dentro de éstos las separaciones necesarias respecto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edad, sexo y de prevenidos y condenados.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247.- DEL FUNCIONAMIENTO: Los centros de reclusión para el adolescente deberán funcionar en locales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adecuados, con personal capacitado en el área social, pedagógica y legal.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escolarización, la capacitación profesional y la recreación deben ser obligatorias en dichos centros, donde también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 debe prestar especial atención al grupo familiar del adolescente, con el objeto de conservar y fomentar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vínculos familiares y su reinserción a su familia y a la sociedad.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248.- DEL REGLAMENTO INTERNO: El reglamento interno de cada centro, debe respetar los derechos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garantías reconocidas en esta ley.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Al momento del ingreso al Centro, el adolescente debe recibir copia del reglamento interno y un folleto que explique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de modo claro y sencillo sus derechos y obligaciones. Si los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mismos no supieren leer, se les comunicará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información de manera comprensible; se dejará constancia en el expediente de su entrega o de que se le ha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brindado esta información.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TITULO III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CAPITULO ÚNICO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DE LAS DISPOSICIONES TRANSITORIAS Y VIGENCIA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249.- DE LAS REGLAS PARA LOS TRIBUNALES SUPERIORES: Al entrar en vigencia la presente ley,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Tribunales y la Corte Suprema de Justicia, según el caso, deberán revisar de oficio la totalidad de los procesos a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cargo, de acuerdo a las reglas siguientes: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Los procesos instruidos o resueltos, de menores en estado de abandono material o moral, peligro o riesgo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demás actuaciones relacionados con dichos estados o cualquier otro hecho no regulado como delito o crimen,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deberán ser remitidos dentro de un plazo que no exceda de treinta días a la Secretaría Nacional de la Niñez y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Adolescencia;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Los procesos en trámite, con base en hechos regulados como delito o crimen, contra adolescentes que al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momento de la comisión del hecho, su edad estuviere comprendida entre los catorce y dieciocho años, continuarán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tramitándose conforme a lo dispuesto en la presente ley y se resolverán de acuerdo a la misma; y si fuere el caso, se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solicitará la investigación o la ampliación de ésta, a la Fiscalía General del Estado, o se citará a audiencia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preparatoria para el juicio de la causa, la que deberá celebrarse en un término que no exceda de sesenta días.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procesos concluidos respecto de estos adolescentes serán revisados cuando la medida se estuviere cumpliendo,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para adecuarlas a la presente ley, dentro del término previsto para la revisión de las medidas;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Los procesos penales con sentencia condenatoria ejecutoriada, y en cumplimiento de la pena, dictados por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Juzgado, serán revisados respecto de la sentencia, para aplicar las penas o medidas establecidas en la presente ley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 sean más favorables al condenado.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Si el proceso se encontrase en segunda instancia o en la Corte Suprema de Justicia, continuará tramitándose el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recurso conforme a las disposiciones del Código Procesal Penal, aplicando la presente ley en todo lo que sea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favorable al procesado.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250.- DEL CENTRO DE ADOPCIONES: El Centro de Adopciones creado por Ley N° 1136/97 a partir de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promulgación de esta ley, pasará a depender de la Secretaría Nacional de la Niñez.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251.- DE LA COMPETENCIA ESPECIAL PARA EL PROCEDIMIENTO: Cuando el adolescente fuese</w:t>
      </w:r>
      <w:r w:rsidR="00D87D2D">
        <w:rPr>
          <w:rFonts w:ascii="Times New Roman" w:hAnsi="Times New Roman" w:cs="Times New Roman"/>
          <w:sz w:val="24"/>
          <w:szCs w:val="24"/>
        </w:rPr>
        <w:t xml:space="preserve"> d</w:t>
      </w:r>
      <w:r w:rsidRPr="00D87D2D">
        <w:rPr>
          <w:rFonts w:ascii="Times New Roman" w:hAnsi="Times New Roman" w:cs="Times New Roman"/>
          <w:sz w:val="24"/>
          <w:szCs w:val="24"/>
        </w:rPr>
        <w:t>etenido en flagrancia y no existiere en el lugar dependencia del Ministerio Público, la autoridad que lo reciba deberá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trasladarlo dentro de las seis horas siguientes a disposición de los jueces, quienes resolverán al momento de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disposición, si procede ordenar su libertad; si no procede, decretarán la medida provisional de privación de libertad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cumplirán lo dispuesto para su resguardo. En todo caso, el adolescente deberá permanecer en un sitio seguro 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independiente de los lugares de detención para infractores sujetos a la legislación penal ordinaria.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252.- DE LA VALIDEZ DE LOS ACTOS CUMPLIDOS: Los actos procesales cumplidos conforme a las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disposiciones legales que se derogan o modifican conservarán su validez.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253.- DE LOS JUZGADOS, TRIBUNALES Y FISCALÍAS DEL MENOR: A partir de la vigencia del presente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Código, los Juzgados en lo Tutelar del Menor de Primera Instancia pasarán a ser nominados Juzgados de la Niñez y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Adolescencia y se integrarán conforme lo establecido en el Artículo 224 de este Código, el Tribunal de Apelaciones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Menor pasará a ser nominado Tribunal de Apelación de la Niñez y la Adolescencia.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254.- DE LA INTERVENCIÓN TRANSITORIA DE LOS TRIBUNALES Y JUZGADOS ELECTORALES: Hasta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tanto se implementen todos los órganos creados por este Código, y en especial la de los Artículos 160 y 161, los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mismos estarán a cargo de los tribunales y juzgados electorales de la República.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La Corte Suprema de Justicia y el Tribunal Superior de Justicia Electoral coordinarán acciones para el cumplimiento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esta disposición.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255.- DE LA INTERVENCIÓN TRANSITORIA DE LOS TRIBUNALES Y JUZGADOS PENALES: Hasta tanto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se implementen todos los órganos creados por este Código y en especial los de los Artículos 223 y 224, los mismos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estarán a cargo de los Tribunales y Juzgados en lo Penal de la República.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Artículo 256.- DE LOS ORGANISMOS EXISTENTES: Las actuaciones cumplidas por las Consejerías Municipales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por los Derechos del Niño, Niña y Adolescente (CODENI) antes de la vigencia del presente Código conservarán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validez.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 partir de la vigencia del presente Código, las Municipalidades que tengan habilitadas sus respectivas Consejerías,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adecuarán las mismas a lo establecido en este Código para las Consejerías Municipales por los Derechos del Niño,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Niña y Adolescente (CODENI).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  <w:highlight w:val="cyan"/>
        </w:rPr>
        <w:t>Artículo 257.- DE LA DEROGATORIA: Deróganse la Ley N° 903 "Código del Menor", de fecha 18 de diciembre de</w:t>
      </w:r>
      <w:r w:rsidR="00D87D2D" w:rsidRPr="00D87D2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  <w:highlight w:val="cyan"/>
        </w:rPr>
        <w:t>1981; y las disposiciones de la Sección I Del Trabajo de Menores y del Capítulo II Del Trabajo de Menores y Mujeres</w:t>
      </w:r>
      <w:r w:rsidR="00D87D2D" w:rsidRPr="00D87D2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  <w:highlight w:val="cyan"/>
        </w:rPr>
        <w:t>de la Ley Nº 213 "Código del Trabajo", de fecha 30 de octubre de 1993 modificada y ampliada por Ley Nº 496 de</w:t>
      </w:r>
      <w:r w:rsidR="00D87D2D" w:rsidRPr="00D87D2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  <w:highlight w:val="cyan"/>
        </w:rPr>
        <w:t>fecha 22 de agosto de 1995, en cuanto se opongan al presente Código; así como cualquier otra disposición contraria</w:t>
      </w:r>
      <w:r w:rsidR="00D87D2D" w:rsidRPr="00D87D2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  <w:highlight w:val="cyan"/>
        </w:rPr>
        <w:t>a este Código.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258.- DE LA VIGENCIA: El presente Código entrará en vigencia a partir de los seis meses de su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promulgación.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259.- Comuníquese al Poder Ejecutivo.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Aprobado el Proyecto de Ley por la Honorable Cámara de Senadores el cinco de diciembre del año dos mil,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quedando sancionado el mismo por la Honorable Cámara de Diputados, el veintiocho de diciembre del año dos mil,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 conformidad al artículo 207, numeral 3) de la Constitución Nacional. Objetada parcialmente por Decreto del Poder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Ejecutivo N° 12086 del 6 de febrero de 2001, acepta da la objeción parcial confirmándose la sanción de la Ley en la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parte no objetada por la H. Cámara de Senadores el tres de mayo de 2001 y por la H. Cámara de Diputados el 8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mayo de 2001.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Cándido Carmelo Vera Bejarano Juan Roque Galeano Villalba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Pr="00D87D2D">
        <w:rPr>
          <w:rFonts w:ascii="Times New Roman" w:hAnsi="Times New Roman" w:cs="Times New Roman"/>
          <w:sz w:val="24"/>
          <w:szCs w:val="24"/>
        </w:rPr>
        <w:t>Presidente</w:t>
      </w:r>
      <w:proofErr w:type="spellEnd"/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H. Cámara de Diputados H. Cámara de Senadores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Rosalino Andino Scavonne Ilda Mayerereger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Secretario Parlamentario Secretaria Parlamentaria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Asunción, 30 de mayo de 2001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Téngase por Ley de la República, publíquese e insértese en el Registro Oficial.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Presidente de la República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Luis Angel González Macchi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lastRenderedPageBreak/>
        <w:t>Silvio Gustavo Ferreira Fernández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Ministro de Justicia y Trabajo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D2D">
        <w:rPr>
          <w:rFonts w:ascii="Times New Roman" w:hAnsi="Times New Roman" w:cs="Times New Roman"/>
          <w:sz w:val="24"/>
          <w:szCs w:val="24"/>
          <w:highlight w:val="yellow"/>
        </w:rPr>
        <w:t>LEY N° 2.169/03</w:t>
      </w:r>
      <w:r w:rsidR="00D87D2D" w:rsidRPr="00D87D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  <w:highlight w:val="yellow"/>
        </w:rPr>
        <w:t>QUE ESTABLECE LA MAYORÍA DE EDAD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7D2D">
        <w:rPr>
          <w:rFonts w:ascii="Times New Roman" w:hAnsi="Times New Roman" w:cs="Times New Roman"/>
          <w:sz w:val="24"/>
          <w:szCs w:val="24"/>
          <w:highlight w:val="yellow"/>
        </w:rPr>
        <w:t>EL CONGRESO DE LA NACIÓN PARAGUAYA SANCIONA CON FUERZA DE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  <w:highlight w:val="yellow"/>
        </w:rPr>
        <w:t>LEY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1°.- Modificase el Artículo 36 de la Ley N ° 1183/85 “Código Civil”, el cual queda redactado d e la siguiente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manera: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“Art. 36.- La capacidad de hecho consiste en la aptitud legal de ejercer uno por sí mismo o por si solo sus derechos.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Este Código reputa plenamente capaz a todo ser humano que haya cumplido dieciocho años de edad y no haya sido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declarado incapaz judicialmente”.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2º.- Deróganse el inciso a) del Artículo 39 de la Ley N° 1183/85 “Código Civil” y el Artículo 7° de la Ley N°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1034/83 “Del Comerciante”.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3°.- Modifícase el Artículo 1° de la Ley N ° 1702/01, el cual queda redactado de la siguiente manera: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“Art. 1°.- A los efe</w:t>
      </w:r>
      <w:r w:rsidR="00D87D2D">
        <w:rPr>
          <w:rFonts w:ascii="Times New Roman" w:hAnsi="Times New Roman" w:cs="Times New Roman"/>
          <w:sz w:val="24"/>
          <w:szCs w:val="24"/>
        </w:rPr>
        <w:t>ctos de la interpretación y apl</w:t>
      </w:r>
      <w:r w:rsidRPr="00D87D2D">
        <w:rPr>
          <w:rFonts w:ascii="Times New Roman" w:hAnsi="Times New Roman" w:cs="Times New Roman"/>
          <w:sz w:val="24"/>
          <w:szCs w:val="24"/>
        </w:rPr>
        <w:t>icación de la normas relativas a la niñez y a la adolescencia,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establécese el alcance de los siguientes términos: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Niño: toda persona humana desde la concepción hasta los trece años de edad;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b) Adolescente: toda persona humana desde los catorce años hasta los diecisiete años de edad;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c) Mayor de edad: toda persona humana desde los dieciocho años de edad”.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4°.- Modifícase el Artículo 2° de la Ley N ° 1680/01 “Código de la Niñez y la Adolescencia” el cual queda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redactado de la siguiente manera: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“Art. 2°.- En caso de duda sobre la edad de una per sona, se presumirá cuanto sigue: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a) entre niño y adolescente, la condición de niño; y,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87D2D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adolescente y mayor de edad, la condición de adolescente”.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5°.- Deróganse todas las disposiciones con trarias a la presente Ley.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Artículo 6°.- Comuníquese al Poder Ejecutivo.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Aprobado el Proyecto de Ley por la Honorable Cámara de Senadores, a los veintisiete días del mes de marzo del año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 xml:space="preserve">dos mil tres, quedando sancionado el mismo, por la Honorable </w:t>
      </w:r>
      <w:r w:rsidRPr="00D87D2D">
        <w:rPr>
          <w:rFonts w:ascii="Times New Roman" w:hAnsi="Times New Roman" w:cs="Times New Roman"/>
          <w:sz w:val="24"/>
          <w:szCs w:val="24"/>
        </w:rPr>
        <w:lastRenderedPageBreak/>
        <w:t>Cámara de Diputados a los veintiséis días del mes de</w:t>
      </w:r>
      <w:r w:rsidR="00D87D2D">
        <w:rPr>
          <w:rFonts w:ascii="Times New Roman" w:hAnsi="Times New Roman" w:cs="Times New Roman"/>
          <w:sz w:val="24"/>
          <w:szCs w:val="24"/>
        </w:rPr>
        <w:t xml:space="preserve"> </w:t>
      </w:r>
      <w:r w:rsidRPr="00D87D2D">
        <w:rPr>
          <w:rFonts w:ascii="Times New Roman" w:hAnsi="Times New Roman" w:cs="Times New Roman"/>
          <w:sz w:val="24"/>
          <w:szCs w:val="24"/>
        </w:rPr>
        <w:t>junio del año dos mil tres, de conformidad a lo dispuesto en el Artículo 207, numeral 1) de la Constitución Nacional.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Oscar A. González Daher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Presidente H. Cámara de Diputados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Carlos Aníbal Páez Rejalaga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Secretario Parlamentario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Juan Carlos Galaverna D.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Presidente H. Cámara de Senadores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Ada Solalinde de Romero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Secretaria Parlamentaria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Asunción, 2003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Téngase por Ley de la República, publíquese e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D2D">
        <w:rPr>
          <w:rFonts w:ascii="Times New Roman" w:hAnsi="Times New Roman" w:cs="Times New Roman"/>
          <w:sz w:val="24"/>
          <w:szCs w:val="24"/>
        </w:rPr>
        <w:t>insértese</w:t>
      </w:r>
      <w:proofErr w:type="gramEnd"/>
      <w:r w:rsidRPr="00D87D2D">
        <w:rPr>
          <w:rFonts w:ascii="Times New Roman" w:hAnsi="Times New Roman" w:cs="Times New Roman"/>
          <w:sz w:val="24"/>
          <w:szCs w:val="24"/>
        </w:rPr>
        <w:t xml:space="preserve"> en el Registro Oficial.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El Presidente de la República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Luis Angel González Macchi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Angel José Burró</w:t>
      </w:r>
    </w:p>
    <w:p w:rsidR="00053C52" w:rsidRPr="00D87D2D" w:rsidRDefault="00053C52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D2D">
        <w:rPr>
          <w:rFonts w:ascii="Times New Roman" w:hAnsi="Times New Roman" w:cs="Times New Roman"/>
          <w:sz w:val="24"/>
          <w:szCs w:val="24"/>
        </w:rPr>
        <w:t>Ministro de Justicia y Trabajo</w:t>
      </w:r>
    </w:p>
    <w:p w:rsidR="00002F0E" w:rsidRPr="00D87D2D" w:rsidRDefault="00002F0E" w:rsidP="00D87D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2F0E" w:rsidRPr="00D87D2D" w:rsidSect="00053C5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C52"/>
    <w:rsid w:val="00002F0E"/>
    <w:rsid w:val="00053C52"/>
    <w:rsid w:val="000F220E"/>
    <w:rsid w:val="00472E30"/>
    <w:rsid w:val="005527F8"/>
    <w:rsid w:val="00A6396F"/>
    <w:rsid w:val="00D8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0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72E30"/>
    <w:pPr>
      <w:keepNext/>
      <w:tabs>
        <w:tab w:val="left" w:pos="-720"/>
      </w:tabs>
      <w:suppressAutoHyphens/>
      <w:spacing w:line="192" w:lineRule="auto"/>
      <w:jc w:val="both"/>
      <w:outlineLvl w:val="1"/>
    </w:pPr>
    <w:rPr>
      <w:rFonts w:ascii="Univers" w:hAnsi="Univers"/>
      <w:b/>
      <w:spacing w:val="-2"/>
      <w:sz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3C5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472E30"/>
    <w:rPr>
      <w:rFonts w:ascii="Univers" w:eastAsia="Times New Roman" w:hAnsi="Univers" w:cs="Times New Roman"/>
      <w:b/>
      <w:snapToGrid w:val="0"/>
      <w:spacing w:val="-2"/>
      <w:sz w:val="23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472E30"/>
    <w:pPr>
      <w:tabs>
        <w:tab w:val="left" w:pos="-720"/>
      </w:tabs>
      <w:suppressAutoHyphens/>
      <w:spacing w:line="168" w:lineRule="auto"/>
      <w:ind w:right="-363"/>
      <w:jc w:val="both"/>
    </w:pPr>
    <w:rPr>
      <w:rFonts w:ascii="Univers" w:hAnsi="Univers"/>
      <w:b/>
      <w:spacing w:val="-2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72E30"/>
    <w:rPr>
      <w:rFonts w:ascii="Univers" w:eastAsia="Times New Roman" w:hAnsi="Univers" w:cs="Times New Roman"/>
      <w:b/>
      <w:snapToGrid w:val="0"/>
      <w:spacing w:val="-2"/>
      <w:sz w:val="20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472E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2E30"/>
    <w:rPr>
      <w:rFonts w:ascii="Courier" w:eastAsia="Times New Roman" w:hAnsi="Courier" w:cs="Times New Roman"/>
      <w:snapToGrid w:val="0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64</Pages>
  <Words>19551</Words>
  <Characters>107536</Characters>
  <Application>Microsoft Office Word</Application>
  <DocSecurity>0</DocSecurity>
  <Lines>896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 2010</Company>
  <LinksUpToDate>false</LinksUpToDate>
  <CharactersWithSpaces>126834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USER</cp:lastModifiedBy>
  <cp:revision>3</cp:revision>
  <dcterms:created xsi:type="dcterms:W3CDTF">2011-07-09T21:46:00Z</dcterms:created>
  <dcterms:modified xsi:type="dcterms:W3CDTF">2012-03-26T20:42:00Z</dcterms:modified>
</cp:coreProperties>
</file>