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pStyle w:val="Encabezado"/>
        <w:jc w:val="center"/>
      </w:pPr>
      <w:r>
        <w:rPr>
          <w:noProof/>
          <w:lang w:val="es-PY" w:eastAsia="es-PY"/>
        </w:rPr>
        <w:drawing>
          <wp:inline distT="0" distB="0" distL="0" distR="0">
            <wp:extent cx="1143000" cy="904875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15" w:rsidRPr="007C62B1" w:rsidRDefault="00AF1F15" w:rsidP="00AF1F15">
      <w:pPr>
        <w:autoSpaceDE w:val="0"/>
        <w:autoSpaceDN w:val="0"/>
        <w:adjustRightInd w:val="0"/>
        <w:jc w:val="center"/>
        <w:rPr>
          <w:rFonts w:ascii="MonotypeCorsiva" w:hAnsi="MonotypeCorsiva" w:cs="MonotypeCorsiva"/>
          <w:i/>
          <w:iCs/>
          <w:sz w:val="28"/>
          <w:szCs w:val="28"/>
        </w:rPr>
      </w:pPr>
      <w:r w:rsidRPr="007C62B1">
        <w:rPr>
          <w:rFonts w:ascii="MonotypeCorsiva" w:hAnsi="MonotypeCorsiva" w:cs="MonotypeCorsiva"/>
          <w:i/>
          <w:iCs/>
          <w:sz w:val="28"/>
          <w:szCs w:val="28"/>
        </w:rPr>
        <w:t>UNIVERSIDAD NACIONAL DE ASUNCION</w:t>
      </w:r>
    </w:p>
    <w:p w:rsidR="00AF1F15" w:rsidRPr="007C62B1" w:rsidRDefault="00AF1F15" w:rsidP="00AF1F15">
      <w:pPr>
        <w:autoSpaceDE w:val="0"/>
        <w:autoSpaceDN w:val="0"/>
        <w:adjustRightInd w:val="0"/>
        <w:jc w:val="center"/>
        <w:rPr>
          <w:rFonts w:ascii="MonotypeCorsiva" w:hAnsi="MonotypeCorsiva" w:cs="MonotypeCorsiva"/>
        </w:rPr>
      </w:pPr>
      <w:r w:rsidRPr="007C62B1">
        <w:rPr>
          <w:rFonts w:ascii="MonotypeCorsiva" w:hAnsi="MonotypeCorsiva" w:cs="MonotypeCorsiva"/>
          <w:i/>
          <w:iCs/>
        </w:rPr>
        <w:t>Facultad de Derecho y Ciencias Sociales</w:t>
      </w:r>
    </w:p>
    <w:p w:rsidR="00AF1F15" w:rsidRPr="007C62B1" w:rsidRDefault="00AF1F15" w:rsidP="00AF1F15">
      <w:pPr>
        <w:pStyle w:val="Encabezado"/>
        <w:jc w:val="center"/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  <w:r>
        <w:rPr>
          <w:rFonts w:ascii="Arial-BoldMT" w:hAnsi="Arial-BoldMT" w:cs="Arial-BoldMT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7pt;margin-top:4.85pt;width:405pt;height:486pt;z-index:251674624" strokeweight="4.5pt">
            <v:stroke linestyle="thinThick"/>
            <v:textbox style="mso-next-textbox:#_x0000_s1068">
              <w:txbxContent>
                <w:p w:rsidR="00AF1F15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Primer Semestre</w:t>
                  </w:r>
                </w:p>
                <w:p w:rsidR="00AF1F15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F1F15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F1F15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F1F15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F1F15" w:rsidRPr="007909CB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SOCIOLOGIA</w:t>
                  </w:r>
                </w:p>
                <w:p w:rsidR="00AF1F15" w:rsidRDefault="00AF1F15" w:rsidP="00AF1F15">
                  <w:pPr>
                    <w:rPr>
                      <w:sz w:val="72"/>
                      <w:szCs w:val="72"/>
                    </w:rPr>
                  </w:pPr>
                </w:p>
                <w:p w:rsidR="00AF1F15" w:rsidRDefault="00AF1F15" w:rsidP="00AF1F15">
                  <w:pPr>
                    <w:rPr>
                      <w:sz w:val="72"/>
                      <w:szCs w:val="72"/>
                    </w:rPr>
                  </w:pPr>
                </w:p>
                <w:p w:rsidR="00AF1F15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F1F15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F1F15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ASUNCIÓN – PARAGUAY</w:t>
                  </w:r>
                </w:p>
                <w:p w:rsidR="00AF1F15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  <w:p w:rsidR="00AF1F15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2015</w:t>
                  </w:r>
                </w:p>
                <w:p w:rsidR="00AF1F15" w:rsidRPr="007909CB" w:rsidRDefault="00AF1F15" w:rsidP="00AF1F15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u w:val="single"/>
        </w:rPr>
      </w:pPr>
    </w:p>
    <w:p w:rsidR="00AF1F15" w:rsidRDefault="00AF1F15" w:rsidP="00AF1F15">
      <w:pPr>
        <w:jc w:val="center"/>
        <w:rPr>
          <w:b/>
          <w:bCs/>
          <w:u w:val="single"/>
        </w:rPr>
      </w:pPr>
      <w:r w:rsidRPr="000359B2">
        <w:rPr>
          <w:b/>
          <w:bCs/>
          <w:u w:val="single"/>
        </w:rPr>
        <w:t>SOCIOLOGÍA</w:t>
      </w:r>
    </w:p>
    <w:p w:rsidR="00AF1F15" w:rsidRDefault="00AF1F15" w:rsidP="00AF1F15">
      <w:pPr>
        <w:jc w:val="center"/>
        <w:rPr>
          <w:b/>
          <w:bCs/>
          <w:u w:val="single"/>
        </w:rPr>
      </w:pPr>
    </w:p>
    <w:p w:rsidR="00AF1F15" w:rsidRPr="0038685B" w:rsidRDefault="00AF1F15" w:rsidP="00AF1F15">
      <w:pPr>
        <w:rPr>
          <w:b/>
          <w:bCs/>
        </w:rPr>
      </w:pPr>
      <w:r w:rsidRPr="0038685B">
        <w:rPr>
          <w:b/>
          <w:bCs/>
        </w:rPr>
        <w:t>TAREA:</w:t>
      </w:r>
    </w:p>
    <w:p w:rsidR="00AF1F15" w:rsidRDefault="00AF1F15" w:rsidP="0017695C">
      <w:pPr>
        <w:numPr>
          <w:ilvl w:val="0"/>
          <w:numId w:val="5"/>
        </w:numPr>
      </w:pPr>
      <w:r>
        <w:t>Conceptuar y ejemplificar rol, función o status.</w:t>
      </w:r>
    </w:p>
    <w:p w:rsidR="00AF1F15" w:rsidRDefault="00AF1F15" w:rsidP="0017695C">
      <w:pPr>
        <w:numPr>
          <w:ilvl w:val="0"/>
          <w:numId w:val="5"/>
        </w:numPr>
      </w:pPr>
      <w:r>
        <w:t>Diferenciar los conceptos anteriores.</w:t>
      </w:r>
    </w:p>
    <w:p w:rsidR="00AF1F15" w:rsidRDefault="00AF1F15" w:rsidP="0017695C">
      <w:pPr>
        <w:numPr>
          <w:ilvl w:val="0"/>
          <w:numId w:val="5"/>
        </w:numPr>
      </w:pPr>
      <w:r>
        <w:t>Situarse y explicitar roles (papeles) a nivel familiar, grupal y social.</w:t>
      </w:r>
    </w:p>
    <w:p w:rsidR="00AF1F15" w:rsidRDefault="00AF1F15" w:rsidP="0017695C">
      <w:pPr>
        <w:numPr>
          <w:ilvl w:val="0"/>
          <w:numId w:val="5"/>
        </w:numPr>
      </w:pPr>
      <w:r>
        <w:t>Procesos de interacción.</w:t>
      </w:r>
    </w:p>
    <w:p w:rsidR="00AF1F15" w:rsidRDefault="00AF1F15" w:rsidP="00AF1F15"/>
    <w:p w:rsidR="00AF1F15" w:rsidRPr="0038685B" w:rsidRDefault="00AF1F15" w:rsidP="00AF1F15">
      <w:pPr>
        <w:rPr>
          <w:b/>
          <w:bCs/>
        </w:rPr>
      </w:pPr>
      <w:r w:rsidRPr="0038685B">
        <w:rPr>
          <w:b/>
          <w:bCs/>
        </w:rPr>
        <w:t>INTRODUCCION</w:t>
      </w:r>
    </w:p>
    <w:p w:rsidR="00AF1F15" w:rsidRDefault="00AF1F15" w:rsidP="00AF1F15"/>
    <w:p w:rsidR="00AF1F15" w:rsidRDefault="00AF1F15" w:rsidP="00AF1F15">
      <w:pPr>
        <w:jc w:val="center"/>
        <w:rPr>
          <w:b/>
          <w:bCs/>
          <w:u w:val="single"/>
        </w:rPr>
      </w:pPr>
      <w:r w:rsidRPr="000359B2">
        <w:rPr>
          <w:b/>
          <w:bCs/>
          <w:u w:val="single"/>
        </w:rPr>
        <w:t>Sistematización de los conceptos claves de la sociología</w:t>
      </w:r>
    </w:p>
    <w:p w:rsidR="00AF1F15" w:rsidRDefault="00AF1F15" w:rsidP="00AF1F15">
      <w:pPr>
        <w:jc w:val="center"/>
        <w:rPr>
          <w:b/>
          <w:bCs/>
          <w:u w:val="single"/>
        </w:rPr>
      </w:pPr>
    </w:p>
    <w:p w:rsidR="00AF1F15" w:rsidRDefault="00AF1F15" w:rsidP="00AF1F15">
      <w:pPr>
        <w:ind w:firstLine="708"/>
      </w:pPr>
      <w:r>
        <w:rPr>
          <w:b/>
          <w:bCs/>
          <w:noProof/>
        </w:rPr>
        <w:pict>
          <v:line id="_x0000_s1070" style="position:absolute;left:0;text-align:left;flip:y;z-index:251676672" from="63pt,9.6pt" to="63pt,72.6pt">
            <v:stroke endarrow="block"/>
          </v:line>
        </w:pict>
      </w:r>
      <w:r>
        <w:rPr>
          <w:b/>
          <w:bCs/>
          <w:noProof/>
        </w:rPr>
        <w:pict>
          <v:line id="_x0000_s1069" style="position:absolute;left:0;text-align:left;flip:x y;z-index:251675648" from="332.4pt,9.6pt" to="333pt,72.6pt">
            <v:stroke endarrow="block"/>
          </v:line>
        </w:pict>
      </w:r>
      <w:r>
        <w:rPr>
          <w:noProof/>
        </w:rPr>
        <w:pict>
          <v:line id="_x0000_s1065" style="position:absolute;left:0;text-align:left;z-index:251671552" from="207pt,5.4pt" to="207pt,50.4pt"/>
        </w:pict>
      </w:r>
      <w:r>
        <w:rPr>
          <w:noProof/>
        </w:rPr>
        <w:pict>
          <v:line id="_x0000_s1054" style="position:absolute;left:0;text-align:left;z-index:251660288" from="99pt,5.4pt" to="306pt,5.4pt">
            <v:stroke startarrow="block" endarrow="block"/>
          </v:line>
        </w:pict>
      </w:r>
      <w:r>
        <w:t>Personas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Pautas</w:t>
      </w:r>
    </w:p>
    <w:p w:rsidR="00AF1F15" w:rsidRDefault="00AF1F15" w:rsidP="00AF1F15">
      <w:pPr>
        <w:ind w:firstLine="708"/>
      </w:pPr>
      <w:r>
        <w:rPr>
          <w:noProof/>
        </w:rPr>
        <w:pict>
          <v:line id="_x0000_s1064" style="position:absolute;left:0;text-align:left;z-index:251670528" from="342pt,.6pt" to="342pt,162.6pt">
            <v:stroke endarrow="block"/>
          </v:line>
        </w:pict>
      </w:r>
      <w:r>
        <w:rPr>
          <w:noProof/>
        </w:rPr>
        <w:pict>
          <v:line id="_x0000_s1063" style="position:absolute;left:0;text-align:left;z-index:251669504" from="54pt,.6pt" to="54pt,153.6pt">
            <v:stroke endarrow="block"/>
          </v:line>
        </w:pict>
      </w:r>
    </w:p>
    <w:p w:rsidR="00AF1F15" w:rsidRDefault="00AF1F15" w:rsidP="00AF1F15">
      <w:pPr>
        <w:ind w:firstLine="708"/>
        <w:rPr>
          <w:b/>
          <w:bCs/>
        </w:rPr>
      </w:pPr>
      <w:r>
        <w:rPr>
          <w:b/>
          <w:bCs/>
          <w:noProof/>
        </w:rPr>
        <w:pict>
          <v:line id="_x0000_s1067" style="position:absolute;left:0;text-align:left;z-index:251673600" from="207pt,355.8pt" to="207pt,382.8pt"/>
        </w:pict>
      </w:r>
      <w:r>
        <w:rPr>
          <w:b/>
          <w:bCs/>
          <w:noProof/>
        </w:rPr>
        <w:pict>
          <v:line id="_x0000_s1066" style="position:absolute;left:0;text-align:left;z-index:251672576" from="206.4pt,4in" to="206.4pt,324pt"/>
        </w:pict>
      </w:r>
      <w:r>
        <w:rPr>
          <w:b/>
          <w:bCs/>
          <w:noProof/>
        </w:rPr>
        <w:pict>
          <v:shape id="_x0000_s1062" type="#_x0000_t202" style="position:absolute;left:0;text-align:left;margin-left:36pt;margin-top:139.8pt;width:1in;height:1in;z-index:251668480" filled="f" stroked="f">
            <v:textbox style="mso-next-textbox:#_x0000_s1062">
              <w:txbxContent>
                <w:p w:rsidR="00AF1F15" w:rsidRDefault="00AF1F15" w:rsidP="00AF1F15">
                  <w:r>
                    <w:t>Grupos</w:t>
                  </w:r>
                </w:p>
                <w:p w:rsidR="00AF1F15" w:rsidRDefault="00AF1F15" w:rsidP="00AF1F15"/>
                <w:p w:rsidR="00AF1F15" w:rsidRDefault="00AF1F15" w:rsidP="00AF1F15">
                  <w:r>
                    <w:t>Sociedad</w:t>
                  </w:r>
                </w:p>
                <w:p w:rsidR="00AF1F15" w:rsidRDefault="00AF1F15" w:rsidP="00AF1F15"/>
              </w:txbxContent>
            </v:textbox>
          </v:shape>
        </w:pict>
      </w:r>
      <w:r>
        <w:rPr>
          <w:b/>
          <w:bCs/>
          <w:noProof/>
        </w:rPr>
        <w:pict>
          <v:rect id="_x0000_s1059" style="position:absolute;left:0;text-align:left;margin-left:153pt;margin-top:319.8pt;width:117pt;height:36pt;z-index:251665408">
            <v:textbox style="mso-next-textbox:#_x0000_s1059">
              <w:txbxContent>
                <w:p w:rsidR="00AF1F15" w:rsidRDefault="00AF1F15" w:rsidP="00AF1F15">
                  <w:pPr>
                    <w:jc w:val="center"/>
                  </w:pPr>
                  <w:r>
                    <w:t>Control - Desviación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58" style="position:absolute;left:0;text-align:left;margin-left:153pt;margin-top:256.8pt;width:117pt;height:36pt;z-index:251664384">
            <v:textbox style="mso-next-textbox:#_x0000_s1058">
              <w:txbxContent>
                <w:p w:rsidR="00AF1F15" w:rsidRDefault="00AF1F15" w:rsidP="00AF1F15">
                  <w:r>
                    <w:t>Movilidad - Cambio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61" style="position:absolute;left:0;text-align:left;margin-left:171pt;margin-top:382.8pt;width:81pt;height:36pt;z-index:251667456">
            <v:textbox style="mso-next-textbox:#_x0000_s1061">
              <w:txbxContent>
                <w:p w:rsidR="00AF1F15" w:rsidRDefault="00AF1F15" w:rsidP="00AF1F15">
                  <w:pPr>
                    <w:jc w:val="center"/>
                  </w:pPr>
                  <w:r>
                    <w:t>Integración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60" style="position:absolute;left:0;text-align:left;margin-left:171pt;margin-top:193.8pt;width:81pt;height:36pt;z-index:251666432">
            <v:textbox style="mso-next-textbox:#_x0000_s1060">
              <w:txbxContent>
                <w:p w:rsidR="00AF1F15" w:rsidRDefault="00AF1F15" w:rsidP="00AF1F15">
                  <w:pPr>
                    <w:jc w:val="center"/>
                  </w:pPr>
                  <w:r>
                    <w:t>Valores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57" style="position:absolute;left:0;text-align:left;margin-left:225pt;margin-top:85.8pt;width:108pt;height:45pt;z-index:251663360">
            <v:textbox style="mso-next-textbox:#_x0000_s1057">
              <w:txbxContent>
                <w:p w:rsidR="00AF1F15" w:rsidRDefault="00AF1F15" w:rsidP="00AF1F15">
                  <w:pPr>
                    <w:jc w:val="center"/>
                  </w:pPr>
                  <w:r>
                    <w:t>Procesos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56" style="position:absolute;left:0;text-align:left;margin-left:81pt;margin-top:85.8pt;width:108pt;height:45pt;z-index:251662336">
            <v:textbox style="mso-next-textbox:#_x0000_s1056">
              <w:txbxContent>
                <w:p w:rsidR="00AF1F15" w:rsidRDefault="00AF1F15" w:rsidP="00AF1F15">
                  <w:pPr>
                    <w:jc w:val="center"/>
                  </w:pPr>
                  <w:r>
                    <w:t>Categorías</w:t>
                  </w:r>
                </w:p>
                <w:p w:rsidR="00AF1F15" w:rsidRDefault="00AF1F15" w:rsidP="00AF1F15">
                  <w:pPr>
                    <w:jc w:val="center"/>
                  </w:pPr>
                  <w:r>
                    <w:t>Conglomerados</w:t>
                  </w:r>
                </w:p>
              </w:txbxContent>
            </v:textbox>
          </v:rect>
        </w:pict>
      </w:r>
      <w:r>
        <w:rPr>
          <w:b/>
          <w:bCs/>
          <w:noProof/>
        </w:rPr>
        <w:pict>
          <v:rect id="_x0000_s1055" style="position:absolute;left:0;text-align:left;margin-left:2in;margin-top:22.8pt;width:117pt;height:36pt;z-index:251661312">
            <v:textbox style="mso-next-textbox:#_x0000_s1055">
              <w:txbxContent>
                <w:p w:rsidR="00AF1F15" w:rsidRDefault="00AF1F15" w:rsidP="00AF1F15">
                  <w:pPr>
                    <w:jc w:val="center"/>
                  </w:pPr>
                  <w:r>
                    <w:t>Status - Rol</w:t>
                  </w:r>
                </w:p>
              </w:txbxContent>
            </v:textbox>
          </v:rect>
        </w:pict>
      </w:r>
      <w:r>
        <w:rPr>
          <w:b/>
          <w:bCs/>
          <w:noProof/>
        </w:rPr>
      </w:r>
      <w:r w:rsidRPr="00D65EF7">
        <w:rPr>
          <w:b/>
          <w:bCs/>
        </w:rPr>
        <w:pict>
          <v:group id="_x0000_s1041" editas="canvas" style="width:441pt;height:261pt;mso-position-horizontal-relative:char;mso-position-vertical-relative:line" coordorigin="2409,5282" coordsize="8820,52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409;top:5282;width:8820;height:5220" o:preferrelative="f">
              <v:fill o:detectmouseclick="t"/>
              <v:path o:extrusionok="t" o:connecttype="none"/>
              <o:lock v:ext="edit" text="t"/>
            </v:shape>
            <v:line id="_x0000_s1043" style="position:absolute" from="2769,8342" to="2770,8702">
              <v:stroke endarrow="block"/>
            </v:line>
            <v:line id="_x0000_s1044" style="position:absolute" from="3861,8882" to="7821,8883">
              <v:stroke endarrow="block"/>
            </v:line>
            <v:shape id="_x0000_s1045" type="#_x0000_t202" style="position:absolute;left:7281;top:8078;width:1621;height:1440" filled="f" stroked="f">
              <v:textbox style="mso-next-textbox:#_x0000_s1045">
                <w:txbxContent>
                  <w:p w:rsidR="00AF1F15" w:rsidRDefault="00AF1F15" w:rsidP="00AF1F15">
                    <w:r>
                      <w:t>Instituciones</w:t>
                    </w:r>
                  </w:p>
                  <w:p w:rsidR="00AF1F15" w:rsidRDefault="00AF1F15" w:rsidP="00AF1F15"/>
                  <w:p w:rsidR="00AF1F15" w:rsidRDefault="00AF1F15" w:rsidP="00AF1F15">
                    <w:r>
                      <w:t xml:space="preserve">        Cultura</w:t>
                    </w:r>
                  </w:p>
                </w:txbxContent>
              </v:textbox>
            </v:shape>
            <v:line id="_x0000_s1046" style="position:absolute" from="8529,8342" to="8530,8702">
              <v:stroke endarrow="block"/>
            </v:line>
            <v:line id="_x0000_s1047" style="position:absolute" from="5841,6458" to="5841,9158"/>
            <v:line id="_x0000_s1048" style="position:absolute" from="5829,9782" to="5829,10322"/>
            <v:line id="_x0000_s1049" style="position:absolute" from="3321,8342" to="7281,8343">
              <v:stroke endarrow="block"/>
            </v:line>
            <v:line id="_x0000_s1050" style="position:absolute" from="5121,6458" to="5121,6998"/>
            <v:line id="_x0000_s1051" style="position:absolute" from="6369,6362" to="6370,7082"/>
            <v:line id="_x0000_s1052" style="position:absolute" from="6909,6182" to="8349,6183"/>
            <v:line id="_x0000_s1053" style="position:absolute;flip:x" from="2961,6182" to="4581,6182"/>
            <w10:wrap type="none"/>
            <w10:anchorlock/>
          </v:group>
        </w:pict>
      </w: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  <w:r>
        <w:rPr>
          <w:b/>
          <w:bCs/>
        </w:rPr>
        <w:t xml:space="preserve"> </w:t>
      </w: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  <w:r>
        <w:rPr>
          <w:b/>
          <w:bCs/>
        </w:rPr>
        <w:t>DESARROLLO</w:t>
      </w: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  <w:r>
        <w:rPr>
          <w:b/>
          <w:bCs/>
        </w:rPr>
        <w:t>LA PERSONA SOCIAL</w:t>
      </w:r>
    </w:p>
    <w:p w:rsidR="00AF1F15" w:rsidRPr="00C91FE1" w:rsidRDefault="00AF1F15" w:rsidP="00AF1F15">
      <w:pPr>
        <w:ind w:firstLine="708"/>
      </w:pPr>
      <w:r w:rsidRPr="00C91FE1">
        <w:t>Todos los seres humanos en cuanto se distinguen de los animales son personas sociales.  La persona es social en el sentido de que no sólo tiene tendencia a relacionarse con otras, sino también necesidad de relaciones humanas.</w:t>
      </w:r>
    </w:p>
    <w:p w:rsidR="00AF1F15" w:rsidRPr="00C91FE1" w:rsidRDefault="00AF1F15" w:rsidP="00AF1F15">
      <w:pPr>
        <w:ind w:firstLine="708"/>
      </w:pPr>
      <w:r w:rsidRPr="00C91FE1">
        <w:t>Las personas sociales forman la unidad de la sociedad y las pautas de comportamiento la unidad de la cultura.</w:t>
      </w:r>
    </w:p>
    <w:p w:rsidR="00AF1F15" w:rsidRPr="00C91FE1" w:rsidRDefault="00AF1F15" w:rsidP="00AF1F15">
      <w:pPr>
        <w:ind w:firstLine="708"/>
      </w:pPr>
    </w:p>
    <w:p w:rsidR="00AF1F15" w:rsidRDefault="00AF1F15" w:rsidP="00AF1F15">
      <w:pPr>
        <w:ind w:firstLine="708"/>
        <w:rPr>
          <w:b/>
          <w:bCs/>
        </w:rPr>
      </w:pPr>
      <w:r>
        <w:rPr>
          <w:b/>
          <w:bCs/>
        </w:rPr>
        <w:t>LA PERSONALIDAD SOCIAL</w:t>
      </w:r>
    </w:p>
    <w:p w:rsidR="00AF1F15" w:rsidRDefault="00AF1F15" w:rsidP="00AF1F15">
      <w:pPr>
        <w:ind w:firstLine="708"/>
      </w:pPr>
      <w:r w:rsidRPr="00C91FE1">
        <w:t xml:space="preserve">La personalidad social incluye todas las formas en que el individuo actúa en relación con otras personas y junto con ellas. La persona sigue unas formas determinadas de comportamiento en cada uno de los principales grupos en que participa. </w:t>
      </w:r>
    </w:p>
    <w:p w:rsidR="00AF1F15" w:rsidRPr="00C91FE1" w:rsidRDefault="00AF1F15" w:rsidP="00AF1F15">
      <w:pPr>
        <w:ind w:firstLine="708"/>
      </w:pPr>
      <w:r>
        <w:t>Ejemplo: La persona e</w:t>
      </w:r>
      <w:r w:rsidRPr="00C91FE1">
        <w:t>s el padre en su familia, un miembro de la asociación de padres y maestros, del club local y del partido tal.</w:t>
      </w:r>
    </w:p>
    <w:p w:rsidR="00AF1F15" w:rsidRDefault="00AF1F15" w:rsidP="00AF1F15">
      <w:pPr>
        <w:ind w:firstLine="708"/>
        <w:rPr>
          <w:b/>
          <w:bCs/>
        </w:rPr>
      </w:pPr>
      <w:r>
        <w:rPr>
          <w:b/>
          <w:bCs/>
        </w:rPr>
        <w:t>CATEGORIA SOCIAL</w:t>
      </w:r>
    </w:p>
    <w:p w:rsidR="00AF1F15" w:rsidRDefault="00AF1F15" w:rsidP="00AF1F15">
      <w:pPr>
        <w:ind w:firstLine="708"/>
      </w:pPr>
      <w:r>
        <w:t>Las personas están juntas no en una realidad física, exterior  sino en el juicio del observador que descubre en ellas unas características comunes.</w:t>
      </w:r>
    </w:p>
    <w:p w:rsidR="00AF1F15" w:rsidRDefault="00AF1F15" w:rsidP="00AF1F15">
      <w:pPr>
        <w:ind w:firstLine="708"/>
      </w:pPr>
      <w:r>
        <w:t xml:space="preserve">Ejemplo: Un equipo de fútbol es un grupo social. La totalidad de los aficionados al fútbol en el país constituye una categoría. </w:t>
      </w:r>
    </w:p>
    <w:p w:rsidR="00AF1F15" w:rsidRDefault="00AF1F15" w:rsidP="00AF1F15">
      <w:pPr>
        <w:ind w:firstLine="708"/>
      </w:pPr>
    </w:p>
    <w:p w:rsidR="00AF1F15" w:rsidRPr="00381F1D" w:rsidRDefault="00AF1F15" w:rsidP="00AF1F15">
      <w:pPr>
        <w:ind w:firstLine="708"/>
        <w:rPr>
          <w:b/>
          <w:bCs/>
        </w:rPr>
      </w:pPr>
      <w:r w:rsidRPr="00381F1D">
        <w:rPr>
          <w:b/>
          <w:bCs/>
        </w:rPr>
        <w:t>CONGLOMERADO SOCIAL</w:t>
      </w:r>
    </w:p>
    <w:p w:rsidR="00AF1F15" w:rsidRDefault="00AF1F15" w:rsidP="00AF1F15">
      <w:pPr>
        <w:ind w:firstLine="708"/>
      </w:pPr>
      <w:r>
        <w:t>Es una reunión o pluralidad de personas que se hallan en proximidad física, pero sin comunicación recíproca. No depende en su unidad de la construcción mental del observador.</w:t>
      </w:r>
    </w:p>
    <w:p w:rsidR="00AF1F15" w:rsidRPr="00C91FE1" w:rsidRDefault="00AF1F15" w:rsidP="00AF1F15">
      <w:pPr>
        <w:ind w:firstLine="708"/>
        <w:rPr>
          <w:b/>
          <w:bCs/>
        </w:rPr>
      </w:pPr>
      <w:r>
        <w:t>Ejemplo: La multitud que asiste al juego de fútbol.</w:t>
      </w:r>
    </w:p>
    <w:p w:rsidR="00AF1F15" w:rsidRDefault="00AF1F15" w:rsidP="00AF1F15">
      <w:pPr>
        <w:ind w:firstLine="708"/>
        <w:rPr>
          <w:b/>
          <w:bCs/>
        </w:rPr>
      </w:pPr>
    </w:p>
    <w:p w:rsidR="00AF1F15" w:rsidRDefault="00AF1F15" w:rsidP="00AF1F15">
      <w:pPr>
        <w:ind w:firstLine="708"/>
        <w:rPr>
          <w:b/>
          <w:bCs/>
        </w:rPr>
      </w:pPr>
      <w:r>
        <w:rPr>
          <w:b/>
          <w:bCs/>
        </w:rPr>
        <w:t>GRUPOS</w:t>
      </w:r>
    </w:p>
    <w:p w:rsidR="00AF1F15" w:rsidRPr="00381F1D" w:rsidRDefault="00AF1F15" w:rsidP="00AF1F15">
      <w:pPr>
        <w:ind w:firstLine="708"/>
      </w:pPr>
      <w:r>
        <w:t>S</w:t>
      </w:r>
      <w:r w:rsidRPr="00381F1D">
        <w:t>on seres humanos con relaciones recíprocas.</w:t>
      </w:r>
    </w:p>
    <w:p w:rsidR="00AF1F15" w:rsidRPr="00381F1D" w:rsidRDefault="00AF1F15" w:rsidP="00AF1F15">
      <w:pPr>
        <w:ind w:firstLine="708"/>
      </w:pPr>
      <w:r w:rsidRPr="00381F1D">
        <w:t xml:space="preserve">Una sociedad de grupos primarios se llama comunal, establecida, mecánica, cerrada, solidarista, familiar, popular y tradicional. </w:t>
      </w:r>
      <w:r>
        <w:t xml:space="preserve">Es una colectividad relativamente apretada de personas que tienen frecuentes relaciones personales, con un sentimiento de solidaridad y </w:t>
      </w:r>
      <w:r>
        <w:lastRenderedPageBreak/>
        <w:t xml:space="preserve">estrecha adhesión a determinadas valoraciones sociales comunes. </w:t>
      </w:r>
      <w:r w:rsidRPr="00381F1D">
        <w:t>Ejemplos: Un pueblo paraguayo de pescadores, un grupo de campesinos, etc</w:t>
      </w:r>
    </w:p>
    <w:p w:rsidR="00AF1F15" w:rsidRDefault="00AF1F15" w:rsidP="00AF1F15">
      <w:pPr>
        <w:ind w:firstLine="708"/>
      </w:pPr>
      <w:r w:rsidRPr="00381F1D">
        <w:t>Los grupos secundarios se llama asociacional</w:t>
      </w:r>
      <w:r>
        <w:t xml:space="preserve"> o asociación</w:t>
      </w:r>
      <w:r w:rsidRPr="00381F1D">
        <w:t xml:space="preserve"> adaptable, orgánica, abierta, sin leyes, contractual, compleja, industrial y dinámica.</w:t>
      </w:r>
      <w:r>
        <w:t xml:space="preserve"> Es una colectividad menos unida que el grupo primario. La personas individuales entras en estas relaciones secundarias por su propia voluntad y con intención expresa y con frecuencia, aunque tácitamente, por contrato.</w:t>
      </w:r>
    </w:p>
    <w:p w:rsidR="00AF1F15" w:rsidRDefault="00AF1F15" w:rsidP="00AF1F15">
      <w:pPr>
        <w:ind w:firstLine="708"/>
      </w:pPr>
      <w:r>
        <w:t>Ejemplos: La familia inmediata es su grupo primario, pero la parentela más amplia y más extensa a que pertenece es un grupo secundario.</w:t>
      </w:r>
    </w:p>
    <w:p w:rsidR="00AF1F15" w:rsidRPr="00381F1D" w:rsidRDefault="00AF1F15" w:rsidP="00AF1F15">
      <w:pPr>
        <w:ind w:firstLine="708"/>
      </w:pPr>
      <w:r>
        <w:t xml:space="preserve">Los individuos con quienes con más frecuencia trata el adulto en su iglesia son su grupo primario; los demás miembros de la parroquia o de la confesión religiosa son su grupo secundario. </w:t>
      </w:r>
    </w:p>
    <w:p w:rsidR="00AF1F15" w:rsidRDefault="00AF1F15" w:rsidP="00AF1F15">
      <w:pPr>
        <w:ind w:firstLine="708"/>
      </w:pPr>
    </w:p>
    <w:p w:rsidR="00AF1F15" w:rsidRDefault="00AF1F15" w:rsidP="00AF1F15">
      <w:pPr>
        <w:ind w:firstLine="708"/>
      </w:pPr>
    </w:p>
    <w:p w:rsidR="00AF1F15" w:rsidRDefault="00AF1F15" w:rsidP="00AF1F15">
      <w:pPr>
        <w:ind w:firstLine="708"/>
      </w:pPr>
    </w:p>
    <w:p w:rsidR="00AF1F15" w:rsidRPr="00441DF0" w:rsidRDefault="00AF1F15" w:rsidP="00AF1F15">
      <w:pPr>
        <w:ind w:firstLine="708"/>
        <w:rPr>
          <w:b/>
          <w:bCs/>
        </w:rPr>
      </w:pPr>
      <w:r w:rsidRPr="00441DF0">
        <w:rPr>
          <w:b/>
          <w:bCs/>
        </w:rPr>
        <w:t>LA SOCIEDAD</w:t>
      </w:r>
    </w:p>
    <w:p w:rsidR="00AF1F15" w:rsidRDefault="00AF1F15" w:rsidP="00AF1F15">
      <w:pPr>
        <w:ind w:firstLine="708"/>
      </w:pPr>
      <w:r w:rsidRPr="00441DF0">
        <w:t>La sociedad es un gran número de seres humanos que obran conjuntamente para satisfacer sus necesidades sociales y que comparten una cultura común. Se distingue del grupo porque éste comprende solamente un sector de la sociedad y porque la cultura común de una sociedad es mucho más amplia que la de una persona particular o de un grupo.</w:t>
      </w:r>
    </w:p>
    <w:p w:rsidR="00AF1F15" w:rsidRPr="00441DF0" w:rsidRDefault="00AF1F15" w:rsidP="00AF1F15">
      <w:pPr>
        <w:ind w:firstLine="708"/>
      </w:pPr>
      <w:r>
        <w:t>Ejemplo: La sociedad paraguaya.</w:t>
      </w:r>
    </w:p>
    <w:p w:rsidR="00AF1F15" w:rsidRPr="00441DF0" w:rsidRDefault="00AF1F15" w:rsidP="00AF1F15">
      <w:pPr>
        <w:ind w:left="360"/>
      </w:pPr>
      <w:r w:rsidRPr="00441DF0">
        <w:tab/>
      </w:r>
    </w:p>
    <w:p w:rsidR="00AF1F15" w:rsidRDefault="00AF1F15" w:rsidP="00AF1F15">
      <w:pPr>
        <w:ind w:left="360"/>
      </w:pPr>
      <w:r>
        <w:rPr>
          <w:b/>
          <w:bCs/>
        </w:rPr>
        <w:tab/>
        <w:t>STATUS SOCIAL</w:t>
      </w:r>
    </w:p>
    <w:p w:rsidR="00AF1F15" w:rsidRDefault="00AF1F15" w:rsidP="00AF1F15">
      <w:pPr>
        <w:ind w:firstLine="708"/>
      </w:pPr>
      <w:r>
        <w:t>Es el puesto que ocupa la persona en la estructura social, tal como lo juzga y lo evalúa la misma sociedad. Cada uno tiene su propio status social. Es la situación o rango que en la propia sociedad le es concedido objetivamente a cada uno por sus mismos contemporáneos.</w:t>
      </w:r>
    </w:p>
    <w:p w:rsidR="00AF1F15" w:rsidRDefault="00AF1F15" w:rsidP="00AF1F15">
      <w:pPr>
        <w:ind w:firstLine="708"/>
      </w:pPr>
      <w:r>
        <w:t>Ejemplos: Dentro de la familia la persona puede tener el status de abuelo o de hija pequeña. Dentro del sistema escolar el de profesor o alumno. Dentro de la iglesia, el de obispo o de sacristán.</w:t>
      </w:r>
    </w:p>
    <w:p w:rsidR="00AF1F15" w:rsidRDefault="00AF1F15" w:rsidP="00AF1F15">
      <w:pPr>
        <w:ind w:firstLine="708"/>
      </w:pPr>
    </w:p>
    <w:p w:rsidR="00AF1F15" w:rsidRPr="00A31C92" w:rsidRDefault="00AF1F15" w:rsidP="00AF1F15">
      <w:pPr>
        <w:ind w:firstLine="708"/>
        <w:rPr>
          <w:b/>
          <w:bCs/>
        </w:rPr>
      </w:pPr>
      <w:r w:rsidRPr="00A31C92">
        <w:rPr>
          <w:b/>
          <w:bCs/>
        </w:rPr>
        <w:t>ROL SOCIAL</w:t>
      </w:r>
    </w:p>
    <w:p w:rsidR="00AF1F15" w:rsidRDefault="00AF1F15" w:rsidP="00AF1F15">
      <w:pPr>
        <w:ind w:firstLine="708"/>
      </w:pPr>
    </w:p>
    <w:p w:rsidR="00AF1F15" w:rsidRDefault="00AF1F15" w:rsidP="00AF1F15">
      <w:pPr>
        <w:ind w:firstLine="708"/>
      </w:pPr>
      <w:r>
        <w:t>Es la representación de la persona a sí misma. No es ficticio ni temporal. Se ha aprendido en el proceso de socialización, se desempeña en los diferentes grupos en que participa la persona, y se interioriza en la personalidad social del individuo.</w:t>
      </w:r>
    </w:p>
    <w:p w:rsidR="00AF1F15" w:rsidRDefault="00AF1F15" w:rsidP="00AF1F15">
      <w:r>
        <w:tab/>
        <w:t>Ejemplos: Padre de familia, comerciante, miembro de una iglesia, capitán de un equipo de fútbol, miembro de una comunidad educativa, miembro de la seccional de un partido político.</w:t>
      </w:r>
    </w:p>
    <w:p w:rsidR="00AF1F15" w:rsidRDefault="00AF1F15" w:rsidP="00AF1F15">
      <w:pPr>
        <w:ind w:left="720" w:hanging="720"/>
      </w:pPr>
    </w:p>
    <w:p w:rsidR="00AF1F15" w:rsidRDefault="00AF1F15" w:rsidP="00AF1F15">
      <w:pPr>
        <w:ind w:left="720" w:hanging="720"/>
      </w:pPr>
      <w:r>
        <w:tab/>
        <w:t>Es importante mencionar lo que se entiende por personalidad social como la suma de todos los roles que desempeña el individuo.</w:t>
      </w:r>
    </w:p>
    <w:p w:rsidR="00AF1F15" w:rsidRDefault="00AF1F15" w:rsidP="00AF1F15">
      <w:pPr>
        <w:ind w:left="720" w:hanging="720"/>
      </w:pPr>
    </w:p>
    <w:p w:rsidR="00AF1F15" w:rsidRDefault="00AF1F15" w:rsidP="0017695C">
      <w:pPr>
        <w:numPr>
          <w:ilvl w:val="0"/>
          <w:numId w:val="6"/>
        </w:numPr>
      </w:pPr>
      <w:r>
        <w:t>Diferenciar los conceptos anteriores.</w:t>
      </w:r>
    </w:p>
    <w:p w:rsidR="00AF1F15" w:rsidRDefault="00AF1F15" w:rsidP="00AF1F15"/>
    <w:tbl>
      <w:tblPr>
        <w:tblStyle w:val="Tablaconcuadrcula"/>
        <w:tblW w:w="0" w:type="auto"/>
        <w:tblInd w:w="288" w:type="dxa"/>
        <w:tblLook w:val="01E0"/>
      </w:tblPr>
      <w:tblGrid>
        <w:gridCol w:w="4201"/>
        <w:gridCol w:w="4489"/>
      </w:tblGrid>
      <w:tr w:rsidR="00AF1F15" w:rsidTr="00AD77B7">
        <w:tc>
          <w:tcPr>
            <w:tcW w:w="4201" w:type="dxa"/>
          </w:tcPr>
          <w:p w:rsidR="00AF1F15" w:rsidRPr="00677C4D" w:rsidRDefault="00AF1F15" w:rsidP="00AD77B7">
            <w:pPr>
              <w:jc w:val="center"/>
              <w:rPr>
                <w:b/>
                <w:bCs/>
              </w:rPr>
            </w:pPr>
            <w:r w:rsidRPr="00677C4D">
              <w:rPr>
                <w:b/>
                <w:bCs/>
              </w:rPr>
              <w:t>Status social</w:t>
            </w:r>
          </w:p>
        </w:tc>
        <w:tc>
          <w:tcPr>
            <w:tcW w:w="4489" w:type="dxa"/>
          </w:tcPr>
          <w:p w:rsidR="00AF1F15" w:rsidRPr="00677C4D" w:rsidRDefault="00AF1F15" w:rsidP="00AD77B7">
            <w:pPr>
              <w:jc w:val="center"/>
              <w:rPr>
                <w:b/>
                <w:bCs/>
              </w:rPr>
            </w:pPr>
            <w:r w:rsidRPr="00677C4D">
              <w:rPr>
                <w:b/>
                <w:bCs/>
              </w:rPr>
              <w:t>Rol social</w:t>
            </w:r>
          </w:p>
        </w:tc>
      </w:tr>
      <w:tr w:rsidR="00AF1F15" w:rsidTr="00AD77B7">
        <w:tc>
          <w:tcPr>
            <w:tcW w:w="4201" w:type="dxa"/>
          </w:tcPr>
          <w:p w:rsidR="00AF1F15" w:rsidRDefault="00AF1F15" w:rsidP="00AD77B7">
            <w:r>
              <w:t>Nos dice en qué punto del espacio social se halla la persona en relación con otras personas.</w:t>
            </w:r>
          </w:p>
        </w:tc>
        <w:tc>
          <w:tcPr>
            <w:tcW w:w="4489" w:type="dxa"/>
          </w:tcPr>
          <w:p w:rsidR="00AF1F15" w:rsidRDefault="00AF1F15" w:rsidP="00AD77B7">
            <w:r>
              <w:t>Nos dice lo que hace la persona.</w:t>
            </w:r>
          </w:p>
        </w:tc>
      </w:tr>
      <w:tr w:rsidR="00AF1F15" w:rsidTr="00AD77B7">
        <w:tc>
          <w:tcPr>
            <w:tcW w:w="4201" w:type="dxa"/>
          </w:tcPr>
          <w:p w:rsidR="00AF1F15" w:rsidRDefault="00AF1F15" w:rsidP="00AD77B7">
            <w:r>
              <w:t>Es tal como lo juzga y evalúa la sociedad.</w:t>
            </w:r>
          </w:p>
        </w:tc>
        <w:tc>
          <w:tcPr>
            <w:tcW w:w="4489" w:type="dxa"/>
          </w:tcPr>
          <w:p w:rsidR="00AF1F15" w:rsidRDefault="00AF1F15" w:rsidP="00AD77B7">
            <w:r>
              <w:t>Es un concepto funcional y dinámico concerniente a la realización social del individuo y no a la evaluación que las otras personas hacen de él.</w:t>
            </w:r>
          </w:p>
        </w:tc>
      </w:tr>
      <w:tr w:rsidR="00AF1F15" w:rsidTr="00AD77B7">
        <w:tc>
          <w:tcPr>
            <w:tcW w:w="4201" w:type="dxa"/>
          </w:tcPr>
          <w:p w:rsidR="00AF1F15" w:rsidRDefault="00AF1F15" w:rsidP="00AD77B7">
            <w:r>
              <w:t>Utiliza como uno de los criterios al rol social.</w:t>
            </w:r>
          </w:p>
        </w:tc>
        <w:tc>
          <w:tcPr>
            <w:tcW w:w="4489" w:type="dxa"/>
          </w:tcPr>
          <w:p w:rsidR="00AF1F15" w:rsidRDefault="00AF1F15" w:rsidP="00AD77B7">
            <w:r>
              <w:t>Es uno de los numerosos criterios con que se estima el status social de una persona.</w:t>
            </w:r>
          </w:p>
        </w:tc>
      </w:tr>
    </w:tbl>
    <w:p w:rsidR="00AF1F15" w:rsidRDefault="00AF1F15" w:rsidP="00AF1F15"/>
    <w:p w:rsidR="00AF1F15" w:rsidRDefault="00AF1F15" w:rsidP="00AF1F15"/>
    <w:p w:rsidR="00AF1F15" w:rsidRDefault="00AF1F15" w:rsidP="0017695C">
      <w:pPr>
        <w:numPr>
          <w:ilvl w:val="0"/>
          <w:numId w:val="6"/>
        </w:numPr>
      </w:pPr>
      <w:r>
        <w:t>Situarse y explicitar roles (papeles) a nivel familiar, grupal y social.</w:t>
      </w:r>
    </w:p>
    <w:p w:rsidR="00AF1F15" w:rsidRDefault="00AF1F15" w:rsidP="00AF1F15"/>
    <w:p w:rsidR="00AF1F15" w:rsidRDefault="00AF1F15" w:rsidP="00AF1F15">
      <w:pPr>
        <w:ind w:left="720" w:hanging="12"/>
      </w:pPr>
      <w:r>
        <w:t>Un hombre puede ser padre de familia, vendedor en su negocio, miembro  de una junta parroquial, capitán de un equipo, miembro de una asociación de maestros y padres de famita, elemento activo de un barrio en un partido político local. Es la misma persona pero representa roles institucionalizados en los grupos básicos familiar, económico, recreativo, educativo y político de su comunidad.</w:t>
      </w:r>
    </w:p>
    <w:p w:rsidR="00AF1F15" w:rsidRDefault="00AF1F15" w:rsidP="00AF1F15">
      <w:r>
        <w:tab/>
      </w:r>
    </w:p>
    <w:p w:rsidR="00AF1F15" w:rsidRDefault="00AF1F15" w:rsidP="00AF1F15">
      <w:pPr>
        <w:ind w:left="720" w:hanging="720"/>
      </w:pPr>
      <w:r>
        <w:tab/>
        <w:t>Yo soy padre de familia, militar, miembro de una iglesia católica, miembro de una comunidad educativa, miembro de un club social, etc.</w:t>
      </w:r>
    </w:p>
    <w:p w:rsidR="00AF1F15" w:rsidRDefault="00AF1F15" w:rsidP="00AF1F15"/>
    <w:p w:rsidR="00AF1F15" w:rsidRPr="0081689B" w:rsidRDefault="00AF1F15" w:rsidP="00AF1F15">
      <w:pPr>
        <w:rPr>
          <w:b/>
          <w:bCs/>
        </w:rPr>
      </w:pPr>
      <w:r>
        <w:tab/>
      </w:r>
      <w:r w:rsidRPr="0081689B">
        <w:rPr>
          <w:b/>
          <w:bCs/>
        </w:rPr>
        <w:t>PAUTAS DE CONDUCTA</w:t>
      </w:r>
    </w:p>
    <w:p w:rsidR="00AF1F15" w:rsidRDefault="00AF1F15" w:rsidP="00AF1F15">
      <w:r>
        <w:tab/>
        <w:t>Una pauta es algo hecho o formado para servir de modelo o de guía en la formación de otras cosas. La pauta de comportamiento se hace o se forma con la constante repetición por muchas personas, de un mismo elemento de comportamiento. Es la unidad básica e irreducible de los roles sociales, las instituciones y las culturas. Es un comportamiento generalizado, estandardizado y regularizado que sirve de modelo o de guía de lo que en una sociedad es una conducta aceptable o no aceptable.</w:t>
      </w:r>
    </w:p>
    <w:p w:rsidR="00AF1F15" w:rsidRDefault="00AF1F15" w:rsidP="00AF1F15">
      <w:r>
        <w:tab/>
        <w:t>Las pautas de conducta no son solamente actividades externas sino también maneras corrientes de pensar y creer en una cultura, y contienen las creencias, los significados,  los valores y las actitudes.</w:t>
      </w:r>
    </w:p>
    <w:p w:rsidR="00AF1F15" w:rsidRDefault="00AF1F15" w:rsidP="00AF1F15">
      <w:r>
        <w:tab/>
        <w:t>Tipos de pautas:</w:t>
      </w:r>
    </w:p>
    <w:p w:rsidR="00AF1F15" w:rsidRDefault="00AF1F15" w:rsidP="0017695C">
      <w:pPr>
        <w:numPr>
          <w:ilvl w:val="0"/>
          <w:numId w:val="8"/>
        </w:numPr>
      </w:pPr>
      <w:r>
        <w:t>Los mores que son el comportamiento obligado en una sociedad, las pautas básicas y más importantes, que las personas observan porque se sienten obligadas a ello. Se consideran como esenciales para el buen estado de la sociedad.</w:t>
      </w:r>
    </w:p>
    <w:p w:rsidR="00AF1F15" w:rsidRDefault="00AF1F15" w:rsidP="00AF1F15">
      <w:pPr>
        <w:ind w:left="1065"/>
      </w:pPr>
      <w:r>
        <w:t xml:space="preserve">Ejemplo: Los actos de lealtad y patriotismo. </w:t>
      </w:r>
    </w:p>
    <w:p w:rsidR="00AF1F15" w:rsidRDefault="00AF1F15" w:rsidP="00AF1F15"/>
    <w:p w:rsidR="00AF1F15" w:rsidRDefault="00AF1F15" w:rsidP="0017695C">
      <w:pPr>
        <w:numPr>
          <w:ilvl w:val="0"/>
          <w:numId w:val="8"/>
        </w:numPr>
      </w:pPr>
      <w:r>
        <w:t>Las costumbres (folkways) que son  pautas de comportamiento extendidas pero menos obligatorias que los mores. Son consideradas como muy deseables pero que no se imponen estrictamente.</w:t>
      </w:r>
    </w:p>
    <w:p w:rsidR="00AF1F15" w:rsidRDefault="00AF1F15" w:rsidP="00AF1F15">
      <w:pPr>
        <w:ind w:left="1065"/>
      </w:pPr>
      <w:r>
        <w:t>Ejemplo: Muchas bodas se celebran con una ceremonia en la iglesia y van seguidas de una recepción de los novios y de la luna de miel, pero estas tres pautas no son indispensables para la buena marcha de la sociedad.</w:t>
      </w:r>
    </w:p>
    <w:p w:rsidR="00AF1F15" w:rsidRDefault="00AF1F15" w:rsidP="00AF1F15"/>
    <w:p w:rsidR="00AF1F15" w:rsidRDefault="00AF1F15" w:rsidP="0017695C">
      <w:pPr>
        <w:numPr>
          <w:ilvl w:val="0"/>
          <w:numId w:val="8"/>
        </w:numPr>
      </w:pPr>
      <w:r>
        <w:t>Los usos son las pautas menos obligatorias de comportamiento social. Muchos de ellos forman parte de las diferentes etiquetas y convencionalismos corrientes en la sociedad.</w:t>
      </w:r>
    </w:p>
    <w:p w:rsidR="00AF1F15" w:rsidRDefault="00AF1F15" w:rsidP="00AF1F15">
      <w:pPr>
        <w:ind w:left="1065"/>
      </w:pPr>
      <w:r>
        <w:t>Ejemplos: El nombrar con eufemismo las funciones fisiológicas, principalmente delante de niños; el llamar a los conocidos por su nombre de pila; el estrecharse la mano entre amigos, y aplaudir un espectáculo público.</w:t>
      </w:r>
    </w:p>
    <w:p w:rsidR="00AF1F15" w:rsidRDefault="00AF1F15" w:rsidP="00AF1F15">
      <w:r>
        <w:tab/>
      </w:r>
    </w:p>
    <w:p w:rsidR="00AF1F15" w:rsidRDefault="00AF1F15" w:rsidP="00AF1F15">
      <w:pPr>
        <w:ind w:firstLine="708"/>
        <w:rPr>
          <w:b/>
          <w:bCs/>
        </w:rPr>
      </w:pPr>
    </w:p>
    <w:p w:rsidR="00AF1F15" w:rsidRPr="0081689B" w:rsidRDefault="00AF1F15" w:rsidP="00AF1F15">
      <w:pPr>
        <w:ind w:firstLine="708"/>
        <w:rPr>
          <w:b/>
          <w:bCs/>
        </w:rPr>
      </w:pPr>
      <w:r w:rsidRPr="0081689B">
        <w:rPr>
          <w:b/>
          <w:bCs/>
        </w:rPr>
        <w:t>PROCESOS DE INTERACCION</w:t>
      </w:r>
    </w:p>
    <w:p w:rsidR="00AF1F15" w:rsidRDefault="00AF1F15" w:rsidP="00AF1F15"/>
    <w:p w:rsidR="00AF1F15" w:rsidRPr="00D447AC" w:rsidRDefault="00AF1F15" w:rsidP="00AF1F15">
      <w:pPr>
        <w:ind w:firstLine="708"/>
      </w:pPr>
      <w:r w:rsidRPr="00D447AC">
        <w:t>Las personas y los grupos pueden relacionarse y se relacionan entre sí de muchas maneras, y la sociedad total es una vasta y complejísima red de relaciones sociales, es decir, de modos de interacción.</w:t>
      </w:r>
    </w:p>
    <w:p w:rsidR="00AF1F15" w:rsidRPr="00D447AC" w:rsidRDefault="00AF1F15" w:rsidP="00AF1F15">
      <w:pPr>
        <w:ind w:firstLine="708"/>
      </w:pPr>
    </w:p>
    <w:p w:rsidR="00AF1F15" w:rsidRPr="00D447AC" w:rsidRDefault="00AF1F15" w:rsidP="00AF1F15">
      <w:pPr>
        <w:ind w:firstLine="708"/>
      </w:pPr>
      <w:r w:rsidRPr="00D447AC">
        <w:t>Las personas y los grupos humanos están relacionados en virtud del status, del papel y del proceso.</w:t>
      </w:r>
    </w:p>
    <w:p w:rsidR="00AF1F15" w:rsidRPr="00D447AC" w:rsidRDefault="00AF1F15" w:rsidP="00AF1F15">
      <w:pPr>
        <w:ind w:firstLine="708"/>
      </w:pPr>
    </w:p>
    <w:p w:rsidR="00AF1F15" w:rsidRPr="00D447AC" w:rsidRDefault="00AF1F15" w:rsidP="00AF1F15">
      <w:pPr>
        <w:ind w:firstLine="708"/>
      </w:pPr>
      <w:r w:rsidRPr="00D447AC">
        <w:t>La relación por razón del status significa el enlace entre las posiciones sociales.</w:t>
      </w:r>
    </w:p>
    <w:p w:rsidR="00AF1F15" w:rsidRPr="00D447AC" w:rsidRDefault="00AF1F15" w:rsidP="00AF1F15">
      <w:pPr>
        <w:ind w:firstLine="708"/>
      </w:pPr>
    </w:p>
    <w:p w:rsidR="00AF1F15" w:rsidRPr="00D447AC" w:rsidRDefault="00AF1F15" w:rsidP="00AF1F15">
      <w:pPr>
        <w:ind w:firstLine="708"/>
      </w:pPr>
      <w:r w:rsidRPr="00D447AC">
        <w:t>La relación por razón del rol indica la interacción funcional recíproca que ocurre cuando las personas desempeñan conjuntamente sus roles sociales complementarios.</w:t>
      </w:r>
    </w:p>
    <w:p w:rsidR="00AF1F15" w:rsidRPr="00D447AC" w:rsidRDefault="00AF1F15" w:rsidP="00AF1F15">
      <w:pPr>
        <w:ind w:firstLine="708"/>
      </w:pPr>
    </w:p>
    <w:p w:rsidR="00AF1F15" w:rsidRPr="00D447AC" w:rsidRDefault="00AF1F15" w:rsidP="00AF1F15">
      <w:pPr>
        <w:ind w:firstLine="708"/>
      </w:pPr>
      <w:r w:rsidRPr="00D447AC">
        <w:t>La relación en virtud del proceso es un aspecto analítico más sutil y se halla a nivel de abstracción diferente del de la relación por razón del rol social. Es algo más que el mero lazo o enlace entre dos status o roles. Dos personas que cooperan o se combaten llevan adelante un proceso social que es algo más que su relación de status o su relación de rol.</w:t>
      </w:r>
    </w:p>
    <w:p w:rsidR="00AF1F15" w:rsidRPr="00D447AC" w:rsidRDefault="00AF1F15" w:rsidP="00AF1F15">
      <w:pPr>
        <w:ind w:firstLine="708"/>
      </w:pPr>
    </w:p>
    <w:p w:rsidR="00AF1F15" w:rsidRPr="00D447AC" w:rsidRDefault="00AF1F15" w:rsidP="00AF1F15">
      <w:pPr>
        <w:ind w:firstLine="708"/>
      </w:pPr>
      <w:r w:rsidRPr="00D447AC">
        <w:t>Las categorías más amplias de procesos sociales se presentan en sentidos opuestos. Por tanto existen:</w:t>
      </w:r>
    </w:p>
    <w:p w:rsidR="00AF1F15" w:rsidRPr="00D447AC" w:rsidRDefault="00AF1F15" w:rsidP="0017695C">
      <w:pPr>
        <w:numPr>
          <w:ilvl w:val="0"/>
          <w:numId w:val="7"/>
        </w:numPr>
        <w:tabs>
          <w:tab w:val="clear" w:pos="1653"/>
          <w:tab w:val="left" w:pos="1260"/>
        </w:tabs>
        <w:ind w:left="1260" w:hanging="552"/>
      </w:pPr>
      <w:r w:rsidRPr="00D447AC">
        <w:t xml:space="preserve">Los procesos conjuntivos que son las pautas de las relaciones de interacción por las que las personas se atraen entre sí y quedan más integradas. </w:t>
      </w:r>
    </w:p>
    <w:p w:rsidR="00AF1F15" w:rsidRPr="00D447AC" w:rsidRDefault="00AF1F15" w:rsidP="00AF1F15">
      <w:pPr>
        <w:tabs>
          <w:tab w:val="left" w:pos="1260"/>
        </w:tabs>
        <w:ind w:left="1260"/>
      </w:pPr>
      <w:r w:rsidRPr="00D447AC">
        <w:t>Los tres procesos sociales conjuntivos positivos son la cooperación, la acomodación y la asimilación</w:t>
      </w:r>
    </w:p>
    <w:p w:rsidR="00AF1F15" w:rsidRPr="00D447AC" w:rsidRDefault="00AF1F15" w:rsidP="00AF1F15">
      <w:pPr>
        <w:tabs>
          <w:tab w:val="left" w:pos="1260"/>
        </w:tabs>
        <w:ind w:left="1260" w:hanging="552"/>
      </w:pPr>
    </w:p>
    <w:p w:rsidR="00AF1F15" w:rsidRPr="00D447AC" w:rsidRDefault="00AF1F15" w:rsidP="0017695C">
      <w:pPr>
        <w:numPr>
          <w:ilvl w:val="0"/>
          <w:numId w:val="7"/>
        </w:numPr>
        <w:tabs>
          <w:tab w:val="clear" w:pos="1653"/>
          <w:tab w:val="left" w:pos="1260"/>
        </w:tabs>
        <w:ind w:left="1260" w:hanging="552"/>
      </w:pPr>
      <w:r w:rsidRPr="00D447AC">
        <w:lastRenderedPageBreak/>
        <w:t>Los procesos disyuntivos que son aquellos por los que las personas se distancian entre sí, resultando menos solidarias.</w:t>
      </w:r>
    </w:p>
    <w:p w:rsidR="00AF1F15" w:rsidRDefault="00AF1F15" w:rsidP="00AF1F15">
      <w:pPr>
        <w:tabs>
          <w:tab w:val="left" w:pos="1260"/>
        </w:tabs>
        <w:ind w:left="1260"/>
      </w:pPr>
      <w:r w:rsidRPr="00D447AC">
        <w:t>Los tres procesos sociales disyuntivos negativos son el conflicto, la obstrucción y la competición.</w:t>
      </w:r>
    </w:p>
    <w:p w:rsidR="00AF1F15" w:rsidRDefault="00AF1F15" w:rsidP="00AF1F15">
      <w:pPr>
        <w:tabs>
          <w:tab w:val="left" w:pos="1260"/>
        </w:tabs>
        <w:ind w:left="1260"/>
      </w:pPr>
    </w:p>
    <w:p w:rsidR="00AF1F15" w:rsidRDefault="00AF1F15" w:rsidP="00AF1F15">
      <w:pPr>
        <w:tabs>
          <w:tab w:val="left" w:pos="0"/>
        </w:tabs>
        <w:rPr>
          <w:b/>
          <w:bCs/>
        </w:rPr>
      </w:pPr>
      <w:r w:rsidRPr="00602D97">
        <w:rPr>
          <w:b/>
          <w:bCs/>
        </w:rPr>
        <w:t>LAS INSTITUCIONES</w:t>
      </w:r>
    </w:p>
    <w:p w:rsidR="00AF1F15" w:rsidRDefault="00AF1F15" w:rsidP="00AF1F15">
      <w:pPr>
        <w:tabs>
          <w:tab w:val="left" w:pos="0"/>
        </w:tabs>
        <w:rPr>
          <w:b/>
          <w:bCs/>
        </w:rPr>
      </w:pPr>
    </w:p>
    <w:p w:rsidR="00AF1F15" w:rsidRDefault="00AF1F15" w:rsidP="00AF1F15">
      <w:pPr>
        <w:tabs>
          <w:tab w:val="left" w:pos="0"/>
        </w:tabs>
      </w:pPr>
      <w:r>
        <w:t>No es una persona ni un grupo</w:t>
      </w:r>
      <w:r>
        <w:rPr>
          <w:b/>
          <w:bCs/>
        </w:rPr>
        <w:t xml:space="preserve">. </w:t>
      </w:r>
      <w:r w:rsidRPr="00602D97">
        <w:t>Es parte de</w:t>
      </w:r>
      <w:r>
        <w:t xml:space="preserve"> la cultura, un sector estandardizado del modo de  vida de un pueblo. Es una configuración o comportamiento compartidas por una colectividad y centradas en la satisfacción de alguna necesidad básica de grupo. Es una estructura relativamente permanente de pautas, roles y relaciones que las personas realizan según unas determinadas formas sancionadas y unificadas, con el objeto de satisfacer necesidades sociales básicas.</w:t>
      </w:r>
    </w:p>
    <w:p w:rsidR="00AF1F15" w:rsidRDefault="00AF1F15" w:rsidP="00AF1F15">
      <w:pPr>
        <w:tabs>
          <w:tab w:val="left" w:pos="0"/>
        </w:tabs>
      </w:pPr>
      <w:r>
        <w:t>La institución cultural debe contener los siguientes elementos esenciales:</w:t>
      </w:r>
    </w:p>
    <w:p w:rsidR="00AF1F15" w:rsidRDefault="00AF1F15" w:rsidP="0017695C">
      <w:pPr>
        <w:numPr>
          <w:ilvl w:val="0"/>
          <w:numId w:val="9"/>
        </w:numPr>
        <w:tabs>
          <w:tab w:val="left" w:pos="0"/>
        </w:tabs>
      </w:pPr>
      <w:r>
        <w:t>Las instituciones, aun sin necesidad de  personificarlas, son intencionales.</w:t>
      </w:r>
    </w:p>
    <w:p w:rsidR="00AF1F15" w:rsidRDefault="00AF1F15" w:rsidP="0017695C">
      <w:pPr>
        <w:numPr>
          <w:ilvl w:val="0"/>
          <w:numId w:val="9"/>
        </w:numPr>
        <w:tabs>
          <w:tab w:val="left" w:pos="0"/>
        </w:tabs>
      </w:pPr>
      <w:r>
        <w:t>Tienen un contenido relativamente permanente.</w:t>
      </w:r>
    </w:p>
    <w:p w:rsidR="00AF1F15" w:rsidRDefault="00AF1F15" w:rsidP="0017695C">
      <w:pPr>
        <w:numPr>
          <w:ilvl w:val="0"/>
          <w:numId w:val="9"/>
        </w:numPr>
        <w:tabs>
          <w:tab w:val="left" w:pos="0"/>
        </w:tabs>
      </w:pPr>
      <w:r>
        <w:t>La institución está estructurada, u organizada, o coordinada.</w:t>
      </w:r>
    </w:p>
    <w:p w:rsidR="00AF1F15" w:rsidRDefault="00AF1F15" w:rsidP="0017695C">
      <w:pPr>
        <w:numPr>
          <w:ilvl w:val="0"/>
          <w:numId w:val="9"/>
        </w:numPr>
        <w:tabs>
          <w:tab w:val="left" w:pos="0"/>
        </w:tabs>
      </w:pPr>
      <w:r>
        <w:t>Cada institución es una estructura unificada en el sentido de que funciona como una unidad, aunque sea interdependiente con otras instituciones.</w:t>
      </w:r>
    </w:p>
    <w:p w:rsidR="00AF1F15" w:rsidRDefault="00AF1F15" w:rsidP="0017695C">
      <w:pPr>
        <w:numPr>
          <w:ilvl w:val="0"/>
          <w:numId w:val="9"/>
        </w:numPr>
        <w:tabs>
          <w:tab w:val="left" w:pos="0"/>
        </w:tabs>
      </w:pPr>
      <w:r>
        <w:t>La institución está necesariamente cargada de valor.</w:t>
      </w:r>
    </w:p>
    <w:p w:rsidR="00AF1F15" w:rsidRDefault="00AF1F15" w:rsidP="00AF1F15">
      <w:pPr>
        <w:tabs>
          <w:tab w:val="left" w:pos="0"/>
        </w:tabs>
      </w:pPr>
    </w:p>
    <w:p w:rsidR="00AF1F15" w:rsidRDefault="00AF1F15" w:rsidP="00AF1F15">
      <w:pPr>
        <w:tabs>
          <w:tab w:val="left" w:pos="0"/>
        </w:tabs>
      </w:pPr>
      <w:r>
        <w:t>Clasificación: Principales (familiar, educativa, económica, política, religiosa y recreativa) y subsidiarias.</w:t>
      </w:r>
    </w:p>
    <w:p w:rsidR="00AF1F15" w:rsidRDefault="00AF1F15" w:rsidP="00AF1F15">
      <w:pPr>
        <w:tabs>
          <w:tab w:val="left" w:pos="0"/>
        </w:tabs>
      </w:pPr>
    </w:p>
    <w:p w:rsidR="00AF1F15" w:rsidRDefault="00AF1F15" w:rsidP="00AF1F15">
      <w:pPr>
        <w:tabs>
          <w:tab w:val="left" w:pos="0"/>
        </w:tabs>
      </w:pPr>
    </w:p>
    <w:p w:rsidR="00AF1F15" w:rsidRDefault="00AF1F15" w:rsidP="00AF1F15">
      <w:pPr>
        <w:tabs>
          <w:tab w:val="left" w:pos="0"/>
        </w:tabs>
      </w:pPr>
    </w:p>
    <w:p w:rsidR="00AF1F15" w:rsidRDefault="00AF1F15" w:rsidP="00AF1F15">
      <w:pPr>
        <w:tabs>
          <w:tab w:val="left" w:pos="0"/>
        </w:tabs>
      </w:pPr>
    </w:p>
    <w:p w:rsidR="00AF1F15" w:rsidRDefault="00AF1F15" w:rsidP="00AF1F15">
      <w:pPr>
        <w:tabs>
          <w:tab w:val="left" w:pos="0"/>
        </w:tabs>
      </w:pPr>
    </w:p>
    <w:p w:rsidR="00AF1F15" w:rsidRDefault="00AF1F15" w:rsidP="00AF1F15">
      <w:pPr>
        <w:tabs>
          <w:tab w:val="left" w:pos="0"/>
        </w:tabs>
      </w:pPr>
    </w:p>
    <w:p w:rsidR="00AF1F15" w:rsidRPr="00D30B79" w:rsidRDefault="00AF1F15" w:rsidP="00AF1F15">
      <w:pPr>
        <w:tabs>
          <w:tab w:val="left" w:pos="0"/>
        </w:tabs>
        <w:rPr>
          <w:b/>
          <w:bCs/>
        </w:rPr>
      </w:pPr>
      <w:r w:rsidRPr="00D30B79">
        <w:rPr>
          <w:b/>
          <w:bCs/>
        </w:rPr>
        <w:t>CULTURA</w:t>
      </w:r>
    </w:p>
    <w:p w:rsidR="00AF1F15" w:rsidRDefault="00AF1F15" w:rsidP="00AF1F15">
      <w:r>
        <w:t>Todo lo que el hombre hace es parte de la cultura. Es algo que la sociedad produce y utiliza.</w:t>
      </w:r>
    </w:p>
    <w:p w:rsidR="00AF1F15" w:rsidRDefault="00AF1F15" w:rsidP="00AF1F15"/>
    <w:p w:rsidR="00AF1F15" w:rsidRDefault="00AF1F15" w:rsidP="00AF1F15">
      <w:r>
        <w:t>Es la totalidad compleja que incluye el conocimiento, la creencia, el arte, la moral, la ley, la costumbre, y cualquier otro hábito y capacidad adquirido por el hombre como miembro de  la sociedad (E.B. Tylor).</w:t>
      </w:r>
    </w:p>
    <w:p w:rsidR="00AF1F15" w:rsidRDefault="00AF1F15" w:rsidP="00AF1F15">
      <w:pPr>
        <w:tabs>
          <w:tab w:val="left" w:pos="8000"/>
        </w:tabs>
      </w:pPr>
      <w:r>
        <w:tab/>
      </w:r>
    </w:p>
    <w:p w:rsidR="00AF1F15" w:rsidRPr="00705890" w:rsidRDefault="00AF1F15" w:rsidP="00AF1F15">
      <w:pPr>
        <w:rPr>
          <w:b/>
          <w:bCs/>
        </w:rPr>
      </w:pPr>
      <w:r w:rsidRPr="00705890">
        <w:rPr>
          <w:b/>
          <w:bCs/>
        </w:rPr>
        <w:t>VALORES</w:t>
      </w:r>
    </w:p>
    <w:p w:rsidR="00AF1F15" w:rsidRDefault="00AF1F15" w:rsidP="00AF1F15"/>
    <w:p w:rsidR="00AF1F15" w:rsidRDefault="00AF1F15" w:rsidP="00AF1F15">
      <w:r>
        <w:t xml:space="preserve">Tiene valor todo lo que es útil, deseable o admirable para la persona y el grupo. </w:t>
      </w:r>
    </w:p>
    <w:p w:rsidR="00AF1F15" w:rsidRDefault="00AF1F15" w:rsidP="00AF1F15"/>
    <w:p w:rsidR="00AF1F15" w:rsidRDefault="00AF1F15" w:rsidP="00AF1F15">
      <w:r>
        <w:t>Hay tres elementos que se deben considerar en el estudio de los valores sociales:</w:t>
      </w:r>
    </w:p>
    <w:p w:rsidR="00AF1F15" w:rsidRDefault="00AF1F15" w:rsidP="0017695C">
      <w:pPr>
        <w:numPr>
          <w:ilvl w:val="0"/>
          <w:numId w:val="10"/>
        </w:numPr>
      </w:pPr>
      <w:r>
        <w:t>El objeto mismo que es un valor.</w:t>
      </w:r>
    </w:p>
    <w:p w:rsidR="00AF1F15" w:rsidRDefault="00AF1F15" w:rsidP="0017695C">
      <w:pPr>
        <w:numPr>
          <w:ilvl w:val="0"/>
          <w:numId w:val="10"/>
        </w:numPr>
      </w:pPr>
      <w:r>
        <w:lastRenderedPageBreak/>
        <w:t>La capacidad que tiene el objeto de satisfacer las necesidades sociales.</w:t>
      </w:r>
    </w:p>
    <w:p w:rsidR="00AF1F15" w:rsidRDefault="00AF1F15" w:rsidP="0017695C">
      <w:pPr>
        <w:numPr>
          <w:ilvl w:val="0"/>
          <w:numId w:val="10"/>
        </w:numPr>
      </w:pPr>
      <w:r>
        <w:t>La apreciación que tiene la gente del objeto y de su capacidad de dar satisfacción.</w:t>
      </w:r>
    </w:p>
    <w:p w:rsidR="00AF1F15" w:rsidRDefault="00AF1F15" w:rsidP="00AF1F15"/>
    <w:p w:rsidR="00AF1F15" w:rsidRDefault="00AF1F15" w:rsidP="00AF1F15">
      <w:r>
        <w:t>Los valores son los criterios conforme a los cuales el grupo o la sociedad juzga de la importancia de las personas, las pautas, los objetivos y los otros objetos socioculturales.</w:t>
      </w:r>
    </w:p>
    <w:p w:rsidR="00AF1F15" w:rsidRDefault="00AF1F15" w:rsidP="00AF1F15"/>
    <w:p w:rsidR="00AF1F15" w:rsidRPr="00DA367C" w:rsidRDefault="00AF1F15" w:rsidP="00AF1F15">
      <w:pPr>
        <w:rPr>
          <w:b/>
          <w:bCs/>
        </w:rPr>
      </w:pPr>
      <w:r w:rsidRPr="00DA367C">
        <w:rPr>
          <w:b/>
          <w:bCs/>
        </w:rPr>
        <w:t>MOVILIDAD SOCIAL</w:t>
      </w:r>
    </w:p>
    <w:p w:rsidR="00AF1F15" w:rsidRDefault="00AF1F15" w:rsidP="00AF1F15"/>
    <w:p w:rsidR="00AF1F15" w:rsidRPr="00DA367C" w:rsidRDefault="00AF1F15" w:rsidP="00AF1F15">
      <w:r w:rsidRPr="00DA367C">
        <w:t>Interpretación general: Significa todo movimiento o migración de gentes en el tiempo, en el espacio físico o en la estructura social.</w:t>
      </w:r>
    </w:p>
    <w:p w:rsidR="00AF1F15" w:rsidRDefault="00AF1F15" w:rsidP="00AF1F15">
      <w:r w:rsidRPr="00DA367C">
        <w:t>Interpretación de los sociólogos: Significa una agitación concertada, continua y organizada por un grupo, con un programa orientado hacia metas sociales.</w:t>
      </w:r>
    </w:p>
    <w:p w:rsidR="00AF1F15" w:rsidRDefault="00AF1F15" w:rsidP="00AF1F15"/>
    <w:p w:rsidR="00AF1F15" w:rsidRDefault="00AF1F15" w:rsidP="00AF1F15">
      <w:pPr>
        <w:rPr>
          <w:b/>
          <w:bCs/>
        </w:rPr>
      </w:pPr>
      <w:r w:rsidRPr="00DA367C">
        <w:rPr>
          <w:b/>
          <w:bCs/>
        </w:rPr>
        <w:t>CAMBIO</w:t>
      </w:r>
    </w:p>
    <w:p w:rsidR="00AF1F15" w:rsidRDefault="00AF1F15" w:rsidP="00AF1F15">
      <w:pPr>
        <w:rPr>
          <w:b/>
          <w:bCs/>
        </w:rPr>
      </w:pPr>
    </w:p>
    <w:p w:rsidR="00AF1F15" w:rsidRDefault="00AF1F15" w:rsidP="00AF1F15">
      <w:r w:rsidRPr="004311E9">
        <w:t>Es la variación de un estado o modo precedente de existencia.</w:t>
      </w:r>
    </w:p>
    <w:p w:rsidR="00AF1F15" w:rsidRDefault="00AF1F15" w:rsidP="00AF1F15"/>
    <w:p w:rsidR="00AF1F15" w:rsidRDefault="00AF1F15" w:rsidP="00AF1F15">
      <w:r>
        <w:t>El cambio es temporal, ambiental, tiene aspecto humano. Estos tres aspectos combinados forman las condiciones necesarias bajo las cuales se verifican todos los cambios.</w:t>
      </w:r>
    </w:p>
    <w:p w:rsidR="00AF1F15" w:rsidRDefault="00AF1F15" w:rsidP="00AF1F15"/>
    <w:p w:rsidR="00AF1F15" w:rsidRDefault="00AF1F15" w:rsidP="00AF1F15">
      <w:pPr>
        <w:rPr>
          <w:b/>
          <w:bCs/>
        </w:rPr>
      </w:pPr>
      <w:r w:rsidRPr="00F57752">
        <w:rPr>
          <w:b/>
          <w:bCs/>
        </w:rPr>
        <w:t>CONTROL SOCIAL</w:t>
      </w:r>
    </w:p>
    <w:p w:rsidR="00AF1F15" w:rsidRDefault="00AF1F15" w:rsidP="00AF1F15">
      <w:pPr>
        <w:rPr>
          <w:b/>
          <w:bCs/>
        </w:rPr>
      </w:pPr>
      <w:r>
        <w:rPr>
          <w:b/>
          <w:bCs/>
        </w:rPr>
        <w:t xml:space="preserve"> </w:t>
      </w:r>
    </w:p>
    <w:p w:rsidR="00AF1F15" w:rsidRPr="009F1C6C" w:rsidRDefault="00AF1F15" w:rsidP="00AF1F15">
      <w:r w:rsidRPr="009F1C6C">
        <w:t>Es una extensión del proceso de socialización.</w:t>
      </w:r>
    </w:p>
    <w:p w:rsidR="00AF1F15" w:rsidRPr="009F1C6C" w:rsidRDefault="00AF1F15" w:rsidP="00AF1F15"/>
    <w:p w:rsidR="00AF1F15" w:rsidRPr="009F1C6C" w:rsidRDefault="00AF1F15" w:rsidP="00AF1F15">
      <w:r w:rsidRPr="009F1C6C">
        <w:t xml:space="preserve">Es el aspecto objetivo de la socialización. </w:t>
      </w:r>
    </w:p>
    <w:p w:rsidR="00AF1F15" w:rsidRPr="009F1C6C" w:rsidRDefault="00AF1F15" w:rsidP="00AF1F15"/>
    <w:p w:rsidR="00AF1F15" w:rsidRPr="009F1C6C" w:rsidRDefault="00AF1F15" w:rsidP="00AF1F15">
      <w:r w:rsidRPr="009F1C6C">
        <w:t>Es el mecanismo que perpetúa el proceso de socialización induciendo y manteniendo la conformidad de las personas con las pautas e conducta.</w:t>
      </w:r>
    </w:p>
    <w:p w:rsidR="00AF1F15" w:rsidRDefault="00AF1F15" w:rsidP="00AF1F15">
      <w:pPr>
        <w:rPr>
          <w:b/>
          <w:bCs/>
        </w:rPr>
      </w:pPr>
    </w:p>
    <w:p w:rsidR="00AF1F15" w:rsidRDefault="00AF1F15" w:rsidP="00AF1F15">
      <w:pPr>
        <w:rPr>
          <w:b/>
          <w:bCs/>
        </w:rPr>
      </w:pPr>
    </w:p>
    <w:p w:rsidR="00AF1F15" w:rsidRDefault="00AF1F15" w:rsidP="00AF1F15">
      <w:pPr>
        <w:rPr>
          <w:b/>
          <w:bCs/>
        </w:rPr>
      </w:pPr>
    </w:p>
    <w:p w:rsidR="00AF1F15" w:rsidRDefault="00AF1F15" w:rsidP="00AF1F15">
      <w:pPr>
        <w:rPr>
          <w:b/>
          <w:bCs/>
        </w:rPr>
      </w:pPr>
    </w:p>
    <w:p w:rsidR="00AF1F15" w:rsidRDefault="00AF1F15" w:rsidP="00AF1F15">
      <w:pPr>
        <w:rPr>
          <w:b/>
          <w:bCs/>
        </w:rPr>
      </w:pPr>
    </w:p>
    <w:p w:rsidR="00AF1F15" w:rsidRDefault="00AF1F15" w:rsidP="00AF1F15">
      <w:pPr>
        <w:rPr>
          <w:b/>
          <w:bCs/>
        </w:rPr>
      </w:pPr>
    </w:p>
    <w:p w:rsidR="00AF1F15" w:rsidRDefault="00AF1F15" w:rsidP="00AF1F15">
      <w:pPr>
        <w:rPr>
          <w:b/>
          <w:bCs/>
        </w:rPr>
      </w:pPr>
      <w:r>
        <w:rPr>
          <w:b/>
          <w:bCs/>
        </w:rPr>
        <w:t>DESVIACION</w:t>
      </w:r>
    </w:p>
    <w:p w:rsidR="00AF1F15" w:rsidRDefault="00AF1F15" w:rsidP="00AF1F15">
      <w:r w:rsidRPr="00F57752">
        <w:t>La desviación social y cultural se refiere a anormalidades e irregularidades.</w:t>
      </w:r>
    </w:p>
    <w:p w:rsidR="00AF1F15" w:rsidRDefault="00AF1F15" w:rsidP="00AF1F15"/>
    <w:p w:rsidR="00AF1F15" w:rsidRDefault="00AF1F15" w:rsidP="00AF1F15">
      <w:r>
        <w:t>Toda persona mantiene un conjunto de normas de comportamiento, pero en cuanto estas formas subjetivas difieren, conceptual y exteriormente, de las comúnmente admitidas en la cultura, la persona es un desviado.</w:t>
      </w:r>
    </w:p>
    <w:p w:rsidR="00AF1F15" w:rsidRDefault="00AF1F15" w:rsidP="00AF1F15"/>
    <w:p w:rsidR="00AF1F15" w:rsidRDefault="00AF1F15" w:rsidP="00AF1F15">
      <w:r>
        <w:t>La desviación positiva es la que va en la dirección de las pautas ideales de comportamiento.</w:t>
      </w:r>
    </w:p>
    <w:p w:rsidR="00AF1F15" w:rsidRPr="00F57752" w:rsidRDefault="00AF1F15" w:rsidP="00AF1F15">
      <w:r>
        <w:lastRenderedPageBreak/>
        <w:t>La desviación negativa es un movimiento en la dirección de un comportamiento desaprobado, inferior e inadecuado.</w:t>
      </w:r>
    </w:p>
    <w:p w:rsidR="00AF1F15" w:rsidRDefault="00AF1F15" w:rsidP="00AF1F15">
      <w:pPr>
        <w:rPr>
          <w:b/>
          <w:bCs/>
        </w:rPr>
      </w:pPr>
    </w:p>
    <w:p w:rsidR="00AF1F15" w:rsidRDefault="00AF1F15" w:rsidP="00AF1F15">
      <w:pPr>
        <w:rPr>
          <w:b/>
          <w:bCs/>
        </w:rPr>
      </w:pPr>
      <w:r>
        <w:rPr>
          <w:b/>
          <w:bCs/>
        </w:rPr>
        <w:t>INTEGRACION SOCIOCULTURAL</w:t>
      </w:r>
    </w:p>
    <w:p w:rsidR="00AF1F15" w:rsidRDefault="00AF1F15" w:rsidP="00AF1F15">
      <w:pPr>
        <w:rPr>
          <w:b/>
          <w:bCs/>
        </w:rPr>
      </w:pPr>
    </w:p>
    <w:p w:rsidR="00AF1F15" w:rsidRDefault="00AF1F15" w:rsidP="00AF1F15">
      <w:r>
        <w:t>El término integración se usa con frecuencia como sinónimo de cohesión, solidaridad, unidad, equilibrio, adaptación y armonía. Todos estos términos sólo tienen sentido para el sociólogo si incluyen a la vez el aspecto cinético y el estático de los fenómenos socioculturales.</w:t>
      </w:r>
    </w:p>
    <w:p w:rsidR="00AF1F15" w:rsidRDefault="00AF1F15" w:rsidP="00AF1F15"/>
    <w:p w:rsidR="00AF1F15" w:rsidRDefault="00AF1F15" w:rsidP="00AF1F15">
      <w:r>
        <w:t xml:space="preserve">La integración implica </w:t>
      </w:r>
      <w:r>
        <w:rPr>
          <w:b/>
          <w:bCs/>
        </w:rPr>
        <w:t>no solo orden y estructura</w:t>
      </w:r>
      <w:r>
        <w:t>, sino también acción y función.</w:t>
      </w:r>
    </w:p>
    <w:p w:rsidR="00AF1F15" w:rsidRDefault="00AF1F15" w:rsidP="00AF1F15"/>
    <w:p w:rsidR="00AF1F15" w:rsidRDefault="00AF1F15" w:rsidP="00AF1F15">
      <w:r>
        <w:t>La integración social se puede analizar en tres planos: la personalidad social, los grandes grupos y la sociedad entera.</w:t>
      </w:r>
    </w:p>
    <w:p w:rsidR="00AF1F15" w:rsidRDefault="00AF1F15" w:rsidP="00AF1F15"/>
    <w:p w:rsidR="00AF1F15" w:rsidRDefault="00AF1F15" w:rsidP="00AF1F15">
      <w:r>
        <w:t>Algunos de los factores esenciales de integración son los siguientes:</w:t>
      </w:r>
    </w:p>
    <w:p w:rsidR="00AF1F15" w:rsidRDefault="00AF1F15" w:rsidP="00AF1F15"/>
    <w:p w:rsidR="00AF1F15" w:rsidRDefault="00AF1F15" w:rsidP="0017695C">
      <w:pPr>
        <w:numPr>
          <w:ilvl w:val="0"/>
          <w:numId w:val="11"/>
        </w:numPr>
      </w:pPr>
      <w:r>
        <w:t>Los sociólogos en general están de acuerdo en que el consenso en los valores va a la cabeza de los factores de integración sociocultural.</w:t>
      </w:r>
    </w:p>
    <w:p w:rsidR="00AF1F15" w:rsidRDefault="00AF1F15" w:rsidP="0017695C">
      <w:pPr>
        <w:numPr>
          <w:ilvl w:val="0"/>
          <w:numId w:val="11"/>
        </w:numPr>
      </w:pPr>
      <w:r>
        <w:t>La participación en las funciones comunes.</w:t>
      </w:r>
    </w:p>
    <w:p w:rsidR="00AF1F15" w:rsidRPr="00FC5D0F" w:rsidRDefault="00AF1F15" w:rsidP="0017695C">
      <w:pPr>
        <w:numPr>
          <w:ilvl w:val="0"/>
          <w:numId w:val="11"/>
        </w:numPr>
      </w:pPr>
      <w:r>
        <w:t>La múltiple participación de las personas en l os diferentes grupos con sus variadas pautas culturales.</w:t>
      </w:r>
    </w:p>
    <w:p w:rsidR="004604F7" w:rsidRPr="00F3442A" w:rsidRDefault="004604F7" w:rsidP="00F3442A">
      <w:pPr>
        <w:jc w:val="right"/>
      </w:pPr>
    </w:p>
    <w:sectPr w:rsidR="004604F7" w:rsidRPr="00F3442A" w:rsidSect="00F3442A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95C" w:rsidRDefault="0017695C" w:rsidP="00F3442A">
      <w:r>
        <w:separator/>
      </w:r>
    </w:p>
  </w:endnote>
  <w:endnote w:type="continuationSeparator" w:id="1">
    <w:p w:rsidR="0017695C" w:rsidRDefault="0017695C" w:rsidP="00F3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Corsi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1" w:rsidRDefault="00166401" w:rsidP="00166401">
    <w:pPr>
      <w:pStyle w:val="Piedepgina"/>
      <w:jc w:val="center"/>
    </w:pPr>
    <w:r w:rsidRPr="00166401">
      <w:drawing>
        <wp:inline distT="0" distB="0" distL="0" distR="0">
          <wp:extent cx="3819525" cy="542925"/>
          <wp:effectExtent l="19050" t="0" r="9525" b="9525"/>
          <wp:docPr id="1" name="Imagen 1" descr="https://scontent-b-dfw.xx.fbcdn.net/hphotos-xpa1/v/t1.0-9/10931040_784467368255325_8818394585781921773_n.jpg?oh=2a05369f9937603aedf6c785374d339e&amp;oe=5523596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scontent-b-dfw.xx.fbcdn.net/hphotos-xpa1/v/t1.0-9/10931040_784467368255325_8818394585781921773_n.jpg?oh=2a05369f9937603aedf6c785374d339e&amp;oe=5523596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320" cy="544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6401" w:rsidRDefault="001664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95C" w:rsidRDefault="0017695C" w:rsidP="00F3442A">
      <w:r>
        <w:separator/>
      </w:r>
    </w:p>
  </w:footnote>
  <w:footnote w:type="continuationSeparator" w:id="1">
    <w:p w:rsidR="0017695C" w:rsidRDefault="0017695C" w:rsidP="00F3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2A" w:rsidRDefault="00F3442A">
    <w:pPr>
      <w:pStyle w:val="Encabezado"/>
    </w:pPr>
  </w:p>
  <w:p w:rsidR="00F3442A" w:rsidRPr="00AE6157" w:rsidRDefault="00F3442A" w:rsidP="00F3442A">
    <w:pPr>
      <w:pStyle w:val="Piedepgina"/>
      <w:jc w:val="center"/>
      <w:rPr>
        <w:rFonts w:ascii="Arial" w:hAnsi="Arial" w:cs="Arial"/>
        <w:b/>
      </w:rPr>
    </w:pPr>
    <w:r w:rsidRPr="00AE6157">
      <w:rPr>
        <w:rFonts w:ascii="Arial Black" w:hAnsi="Arial Black" w:cs="Arial"/>
        <w:b/>
      </w:rPr>
      <w:t>MAEV 2015.</w:t>
    </w:r>
    <w:r w:rsidRPr="00AE6157">
      <w:rPr>
        <w:b/>
      </w:rPr>
      <w:t xml:space="preserve"> </w:t>
    </w:r>
    <w:r>
      <w:rPr>
        <w:b/>
      </w:rPr>
      <w:t xml:space="preserve"> </w:t>
    </w:r>
    <w:r w:rsidRPr="00AE6157">
      <w:rPr>
        <w:rFonts w:ascii="Arial" w:hAnsi="Arial" w:cs="Arial"/>
        <w:b/>
      </w:rPr>
      <w:t>MOVIMIENTO AUTONOMO ESTUDIANTIL VOLUNTARIO.</w:t>
    </w:r>
  </w:p>
  <w:p w:rsidR="00F3442A" w:rsidRPr="00AE3564" w:rsidRDefault="00F3442A" w:rsidP="00F3442A">
    <w:pPr>
      <w:pStyle w:val="Piedepgina"/>
      <w:jc w:val="center"/>
      <w:rPr>
        <w:rFonts w:ascii="Constantia" w:hAnsi="Constantia"/>
        <w:b/>
      </w:rPr>
    </w:pPr>
    <w:r w:rsidRPr="00AE3564">
      <w:rPr>
        <w:rFonts w:ascii="Constantia" w:hAnsi="Constantia"/>
      </w:rPr>
      <w:t>“Cambio, transparencia, inclusión, promoción académica, cultural y deportiva”</w:t>
    </w:r>
  </w:p>
  <w:p w:rsidR="00F3442A" w:rsidRDefault="00F3442A" w:rsidP="00F3442A">
    <w:pPr>
      <w:pStyle w:val="Encabezado"/>
    </w:pPr>
  </w:p>
  <w:p w:rsidR="00F3442A" w:rsidRDefault="00F344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F9C503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3C3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37699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493389"/>
    <w:multiLevelType w:val="hybridMultilevel"/>
    <w:tmpl w:val="83E6A416"/>
    <w:lvl w:ilvl="0" w:tplc="D9B0B53E">
      <w:start w:val="1"/>
      <w:numFmt w:val="lowerLetter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3D1053A"/>
    <w:multiLevelType w:val="hybridMultilevel"/>
    <w:tmpl w:val="0960E1BC"/>
    <w:lvl w:ilvl="0" w:tplc="3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27097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6381958"/>
    <w:multiLevelType w:val="hybridMultilevel"/>
    <w:tmpl w:val="6C94E7D2"/>
    <w:lvl w:ilvl="0" w:tplc="3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16219"/>
    <w:multiLevelType w:val="hybridMultilevel"/>
    <w:tmpl w:val="11FC5C30"/>
    <w:lvl w:ilvl="0" w:tplc="3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10373"/>
    <w:multiLevelType w:val="hybridMultilevel"/>
    <w:tmpl w:val="8E9C6FB2"/>
    <w:lvl w:ilvl="0" w:tplc="3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6D1171"/>
    <w:multiLevelType w:val="hybridMultilevel"/>
    <w:tmpl w:val="B5A4E4AE"/>
    <w:lvl w:ilvl="0" w:tplc="65D07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7F373E1"/>
    <w:multiLevelType w:val="hybridMultilevel"/>
    <w:tmpl w:val="A3241336"/>
    <w:lvl w:ilvl="0" w:tplc="3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42A"/>
    <w:rsid w:val="00166401"/>
    <w:rsid w:val="0017695C"/>
    <w:rsid w:val="004604F7"/>
    <w:rsid w:val="00483E94"/>
    <w:rsid w:val="00AF1F15"/>
    <w:rsid w:val="00DE7A6D"/>
    <w:rsid w:val="00F3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6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66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66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66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6640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16640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16640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1664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F34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442A"/>
  </w:style>
  <w:style w:type="paragraph" w:styleId="Piedepgina">
    <w:name w:val="footer"/>
    <w:basedOn w:val="Normal"/>
    <w:link w:val="PiedepginaCar"/>
    <w:uiPriority w:val="99"/>
    <w:unhideWhenUsed/>
    <w:rsid w:val="00F34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42A"/>
  </w:style>
  <w:style w:type="paragraph" w:styleId="Textodeglobo">
    <w:name w:val="Balloon Text"/>
    <w:basedOn w:val="Normal"/>
    <w:link w:val="TextodegloboCar"/>
    <w:uiPriority w:val="99"/>
    <w:semiHidden/>
    <w:unhideWhenUsed/>
    <w:rsid w:val="00F3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6640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640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6401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640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66401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640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66401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6401"/>
    <w:rPr>
      <w:rFonts w:ascii="Arial" w:eastAsia="Times New Roman" w:hAnsi="Arial" w:cs="Arial"/>
      <w:lang w:val="es-ES" w:eastAsia="es-ES"/>
    </w:rPr>
  </w:style>
  <w:style w:type="paragraph" w:styleId="Lista">
    <w:name w:val="List"/>
    <w:basedOn w:val="Normal"/>
    <w:rsid w:val="00166401"/>
    <w:pPr>
      <w:ind w:left="283" w:hanging="283"/>
    </w:pPr>
  </w:style>
  <w:style w:type="paragraph" w:styleId="Lista2">
    <w:name w:val="List 2"/>
    <w:basedOn w:val="Normal"/>
    <w:rsid w:val="00166401"/>
    <w:pPr>
      <w:ind w:left="566" w:hanging="283"/>
    </w:pPr>
  </w:style>
  <w:style w:type="paragraph" w:styleId="Listaconvietas">
    <w:name w:val="List Bullet"/>
    <w:basedOn w:val="Normal"/>
    <w:rsid w:val="00166401"/>
    <w:pPr>
      <w:numPr>
        <w:numId w:val="1"/>
      </w:numPr>
    </w:pPr>
  </w:style>
  <w:style w:type="paragraph" w:styleId="Listaconvietas2">
    <w:name w:val="List Bullet 2"/>
    <w:basedOn w:val="Normal"/>
    <w:rsid w:val="00166401"/>
    <w:pPr>
      <w:numPr>
        <w:numId w:val="2"/>
      </w:numPr>
    </w:pPr>
  </w:style>
  <w:style w:type="paragraph" w:styleId="Ttulo">
    <w:name w:val="Title"/>
    <w:basedOn w:val="Normal"/>
    <w:link w:val="TtuloCar"/>
    <w:qFormat/>
    <w:rsid w:val="001664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66401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1664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rsid w:val="00166401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6640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66401"/>
  </w:style>
  <w:style w:type="paragraph" w:styleId="Sangradetextonormal">
    <w:name w:val="Body Text Indent"/>
    <w:basedOn w:val="Normal"/>
    <w:link w:val="SangradetextonormalCar"/>
    <w:rsid w:val="001664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16640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66401"/>
  </w:style>
  <w:style w:type="paragraph" w:styleId="Textodebloque">
    <w:name w:val="Block Text"/>
    <w:basedOn w:val="Normal"/>
    <w:rsid w:val="00166401"/>
    <w:pPr>
      <w:ind w:left="-240" w:right="-120" w:hanging="120"/>
      <w:jc w:val="both"/>
    </w:pPr>
    <w:rPr>
      <w:rFonts w:ascii="Century Gothic" w:hAnsi="Century Gothic"/>
      <w:sz w:val="22"/>
      <w:szCs w:val="22"/>
    </w:rPr>
  </w:style>
  <w:style w:type="paragraph" w:styleId="NormalWeb">
    <w:name w:val="Normal (Web)"/>
    <w:basedOn w:val="Normal"/>
    <w:rsid w:val="0016640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166401"/>
    <w:rPr>
      <w:color w:val="0248B0"/>
      <w:u w:val="single"/>
    </w:rPr>
  </w:style>
  <w:style w:type="paragraph" w:styleId="Listaconvietas3">
    <w:name w:val="List Bullet 3"/>
    <w:basedOn w:val="Normal"/>
    <w:rsid w:val="00166401"/>
    <w:pPr>
      <w:numPr>
        <w:numId w:val="3"/>
      </w:numPr>
    </w:pPr>
  </w:style>
  <w:style w:type="character" w:customStyle="1" w:styleId="editsection">
    <w:name w:val="editsection"/>
    <w:basedOn w:val="Fuentedeprrafopredeter"/>
    <w:rsid w:val="00166401"/>
  </w:style>
  <w:style w:type="character" w:customStyle="1" w:styleId="mw-headline">
    <w:name w:val="mw-headline"/>
    <w:basedOn w:val="Fuentedeprrafopredeter"/>
    <w:rsid w:val="00166401"/>
  </w:style>
  <w:style w:type="numbering" w:customStyle="1" w:styleId="Estilo1">
    <w:name w:val="Estilo1"/>
    <w:rsid w:val="00166401"/>
    <w:pPr>
      <w:numPr>
        <w:numId w:val="4"/>
      </w:numPr>
    </w:pPr>
  </w:style>
  <w:style w:type="character" w:styleId="Nmerodepgina">
    <w:name w:val="page number"/>
    <w:basedOn w:val="Fuentedeprrafopredeter"/>
    <w:rsid w:val="00166401"/>
  </w:style>
  <w:style w:type="paragraph" w:customStyle="1" w:styleId="body">
    <w:name w:val="body"/>
    <w:basedOn w:val="Normal"/>
    <w:rsid w:val="0016640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ubhead">
    <w:name w:val="subhead"/>
    <w:basedOn w:val="Normal"/>
    <w:rsid w:val="0016640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166401"/>
    <w:rPr>
      <w:b/>
      <w:bCs/>
    </w:rPr>
  </w:style>
  <w:style w:type="paragraph" w:styleId="HTMLconformatoprevio">
    <w:name w:val="HTML Preformatted"/>
    <w:basedOn w:val="Normal"/>
    <w:link w:val="HTMLconformatoprevioCar"/>
    <w:rsid w:val="00166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166401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table" w:styleId="Tablaconcuadrcula">
    <w:name w:val="Table Grid"/>
    <w:basedOn w:val="Tablanormal"/>
    <w:rsid w:val="00AF1F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1982</Words>
  <Characters>10906</Characters>
  <Application>Microsoft Office Word</Application>
  <DocSecurity>0</DocSecurity>
  <Lines>90</Lines>
  <Paragraphs>25</Paragraphs>
  <ScaleCrop>false</ScaleCrop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Etienne</dc:creator>
  <cp:lastModifiedBy>Etienne</cp:lastModifiedBy>
  <cp:revision>3</cp:revision>
  <dcterms:created xsi:type="dcterms:W3CDTF">2015-01-24T13:00:00Z</dcterms:created>
  <dcterms:modified xsi:type="dcterms:W3CDTF">2015-01-24T13:00:00Z</dcterms:modified>
</cp:coreProperties>
</file>